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FF42" w14:textId="77777777" w:rsidR="00142BD8" w:rsidRPr="009916F4" w:rsidRDefault="00142BD8" w:rsidP="007A7526">
      <w:pPr>
        <w:pStyle w:val="2"/>
        <w:bidi w:val="0"/>
        <w:ind w:left="720"/>
        <w:jc w:val="right"/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</w:rPr>
      </w:pPr>
      <w:r>
        <w:rPr>
          <w:rFonts w:ascii="Courier New" w:eastAsia="Times New Roman" w:hAnsi="Courier New" w:cs="Courier New" w:hint="cs"/>
          <w:color w:val="000000"/>
        </w:rPr>
        <w:br/>
      </w:r>
      <w:r w:rsidRPr="009916F4"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  <w:rtl/>
        </w:rPr>
        <w:t>השכלה</w:t>
      </w:r>
    </w:p>
    <w:p w14:paraId="754F8BAC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9916F4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2019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קורס משחק ואימפרוביזציה.</w:t>
      </w:r>
    </w:p>
    <w:p w14:paraId="07AE39B4" w14:textId="172D3F5C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9916F4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</w:t>
      </w:r>
      <w:r w:rsidR="00CF22AC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19</w:t>
      </w:r>
      <w:r w:rsidR="00160715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-</w:t>
      </w:r>
      <w:r w:rsidR="00160715" w:rsidRPr="00D1483A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</w:t>
      </w:r>
      <w:r w:rsidR="00D1483A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</w:t>
      </w:r>
      <w:r w:rsidR="00D1483A" w:rsidRPr="00D1483A">
        <w:rPr>
          <w:rFonts w:ascii="Courier New" w:hAnsi="Courier New" w:cs="Courier New"/>
          <w:color w:val="000000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rtl/>
        </w:rPr>
        <w:t>- מורה לדרמה ומשחק בחטיבות ביניים ותיכונים.</w:t>
      </w:r>
    </w:p>
    <w:p w14:paraId="41E85760" w14:textId="77777777" w:rsidR="00142BD8" w:rsidRDefault="00142BD8" w:rsidP="007A7526">
      <w:pPr>
        <w:pStyle w:val="NormalWeb"/>
        <w:ind w:left="1440"/>
        <w:jc w:val="right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  <w:rtl/>
        </w:rPr>
        <w:t>(</w:t>
      </w:r>
      <w:r w:rsidRPr="009916F4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2015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מאמן כושר מוסמך וינגייט.)</w:t>
      </w:r>
    </w:p>
    <w:p w14:paraId="096CE56E" w14:textId="77777777" w:rsidR="00142BD8" w:rsidRDefault="00142BD8" w:rsidP="007A7526">
      <w:pPr>
        <w:pStyle w:val="2"/>
        <w:bidi w:val="0"/>
        <w:ind w:left="720"/>
        <w:jc w:val="right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1E1449"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  <w:rtl/>
        </w:rPr>
        <w:t>סרטי</w:t>
      </w:r>
      <w:r w:rsidRPr="009916F4"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  <w:rtl/>
        </w:rPr>
        <w:t xml:space="preserve"> סטודנטים</w:t>
      </w:r>
    </w:p>
    <w:p w14:paraId="31AA617D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1E1449">
        <w:rPr>
          <w:rFonts w:ascii="Courier New" w:hAnsi="Courier New" w:cs="Courier New"/>
          <w:color w:val="000000"/>
          <w:sz w:val="28"/>
          <w:szCs w:val="28"/>
          <w:u w:val="single"/>
        </w:rPr>
        <w:t>2019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- above the surface.</w:t>
      </w:r>
    </w:p>
    <w:p w14:paraId="706AB88C" w14:textId="77777777" w:rsidR="00142BD8" w:rsidRPr="001E1449" w:rsidRDefault="00142BD8" w:rsidP="007A7526">
      <w:pPr>
        <w:pStyle w:val="2"/>
        <w:bidi w:val="0"/>
        <w:ind w:left="720"/>
        <w:jc w:val="right"/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</w:rPr>
      </w:pPr>
      <w:r w:rsidRPr="001E1449"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  <w:rtl/>
        </w:rPr>
        <w:t>קולנוע</w:t>
      </w:r>
    </w:p>
    <w:p w14:paraId="4936BF48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  <w:rtl/>
        </w:rPr>
        <w:t>אדמה מקוללת (אימה).</w:t>
      </w:r>
    </w:p>
    <w:p w14:paraId="545500B3" w14:textId="77777777" w:rsidR="00142BD8" w:rsidRPr="00803CC0" w:rsidRDefault="00142BD8" w:rsidP="007A7526">
      <w:pPr>
        <w:pStyle w:val="3"/>
        <w:bidi w:val="0"/>
        <w:ind w:left="720"/>
        <w:jc w:val="right"/>
        <w:rPr>
          <w:rFonts w:ascii="Courier New" w:eastAsia="Times New Roman" w:hAnsi="Courier New" w:cs="Courier New"/>
          <w:color w:val="000000"/>
          <w:sz w:val="32"/>
          <w:szCs w:val="32"/>
          <w:u w:val="single"/>
        </w:rPr>
      </w:pPr>
      <w:r w:rsidRPr="00803CC0">
        <w:rPr>
          <w:rStyle w:val="a3"/>
          <w:rFonts w:ascii="Courier New" w:eastAsia="Times New Roman" w:hAnsi="Courier New" w:cs="Courier New"/>
          <w:color w:val="000000"/>
          <w:sz w:val="32"/>
          <w:szCs w:val="32"/>
          <w:u w:val="single"/>
          <w:rtl/>
        </w:rPr>
        <w:t>פסטיבלים והצגות</w:t>
      </w:r>
    </w:p>
    <w:p w14:paraId="5C08C12C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B32744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2019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פסטיבל צלילים במדבר.</w:t>
      </w:r>
    </w:p>
    <w:p w14:paraId="56E78F46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B32744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2020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שחקן בפסטיבל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rtl/>
        </w:rPr>
        <w:t>חנוכליים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rtl/>
        </w:rPr>
        <w:t>.</w:t>
      </w:r>
    </w:p>
    <w:p w14:paraId="0C70458D" w14:textId="6D1718E2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B32744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2020</w:t>
      </w:r>
      <w:r w:rsidR="00B32744">
        <w:rPr>
          <w:rFonts w:ascii="Courier New" w:hAnsi="Courier New" w:cs="Courier New" w:hint="cs"/>
          <w:color w:val="000000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rtl/>
        </w:rPr>
        <w:t>- הצגות בתיכונים.</w:t>
      </w:r>
    </w:p>
    <w:p w14:paraId="4A28F2E3" w14:textId="77777777" w:rsidR="00142BD8" w:rsidRPr="00803CC0" w:rsidRDefault="00142BD8" w:rsidP="007A7526">
      <w:pPr>
        <w:pStyle w:val="2"/>
        <w:bidi w:val="0"/>
        <w:ind w:left="720"/>
        <w:jc w:val="right"/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</w:rPr>
      </w:pPr>
      <w:r w:rsidRPr="00803CC0"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  <w:rtl/>
        </w:rPr>
        <w:t>סדרות</w:t>
      </w:r>
    </w:p>
    <w:p w14:paraId="1FFABEF1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B32744">
        <w:rPr>
          <w:rFonts w:ascii="Courier New" w:hAnsi="Courier New" w:cs="Courier New"/>
          <w:color w:val="000000"/>
          <w:sz w:val="28"/>
          <w:szCs w:val="28"/>
          <w:u w:val="single"/>
        </w:rPr>
        <w:t>2019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- yes: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rtl/>
        </w:rPr>
        <w:t>ג'ודה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עונה 2, נוכלות, המנצח.</w:t>
      </w:r>
    </w:p>
    <w:p w14:paraId="717BDA2C" w14:textId="77777777" w:rsidR="00142BD8" w:rsidRPr="00803CC0" w:rsidRDefault="00142BD8" w:rsidP="007A7526">
      <w:pPr>
        <w:pStyle w:val="2"/>
        <w:bidi w:val="0"/>
        <w:ind w:left="720"/>
        <w:jc w:val="right"/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</w:rPr>
      </w:pPr>
      <w:proofErr w:type="spellStart"/>
      <w:r w:rsidRPr="00803CC0">
        <w:rPr>
          <w:rFonts w:ascii="Courier New" w:eastAsia="Times New Roman" w:hAnsi="Courier New" w:cs="Courier New"/>
          <w:b/>
          <w:bCs/>
          <w:color w:val="000000"/>
          <w:sz w:val="32"/>
          <w:szCs w:val="32"/>
          <w:u w:val="single"/>
          <w:rtl/>
        </w:rPr>
        <w:t>תוכניות</w:t>
      </w:r>
      <w:proofErr w:type="spellEnd"/>
    </w:p>
    <w:p w14:paraId="376DB3C9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4374F6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2016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טקס פרסי הטלוויזיה.</w:t>
      </w:r>
    </w:p>
    <w:p w14:paraId="0696EBC8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4374F6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2017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חי בלילה. ספורט5: בוקר ספורט. אורלי וגיא.</w:t>
      </w:r>
    </w:p>
    <w:p w14:paraId="66E00F40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4374F6">
        <w:rPr>
          <w:rFonts w:ascii="Courier New" w:hAnsi="Courier New" w:cs="Courier New"/>
          <w:color w:val="000000"/>
          <w:sz w:val="28"/>
          <w:szCs w:val="28"/>
          <w:u w:val="single"/>
        </w:rPr>
        <w:t>2018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- got talent. </w:t>
      </w:r>
      <w:r>
        <w:rPr>
          <w:rFonts w:ascii="Courier New" w:hAnsi="Courier New" w:cs="Courier New"/>
          <w:color w:val="000000"/>
          <w:sz w:val="28"/>
          <w:szCs w:val="28"/>
          <w:rtl/>
        </w:rPr>
        <w:t>גלגל"צ.</w:t>
      </w:r>
    </w:p>
    <w:p w14:paraId="3CB601E9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1726D8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2020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הכוכב הבא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rtl/>
        </w:rPr>
        <w:t>לאירווזיון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rtl/>
        </w:rPr>
        <w:t>.</w:t>
      </w:r>
    </w:p>
    <w:p w14:paraId="2D74248F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>
        <w:rPr>
          <w:rStyle w:val="a3"/>
          <w:rFonts w:ascii="Courier New" w:hAnsi="Courier New" w:cs="Courier New"/>
          <w:color w:val="000000"/>
          <w:sz w:val="36"/>
          <w:szCs w:val="36"/>
          <w:rtl/>
        </w:rPr>
        <w:t>פרסומות | קמפיינים</w:t>
      </w:r>
    </w:p>
    <w:p w14:paraId="0C20F0FF" w14:textId="77777777" w:rsidR="004A205F" w:rsidRDefault="00142BD8" w:rsidP="004A205F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  <w:rtl/>
        </w:rPr>
      </w:pPr>
      <w:r w:rsidRPr="00B66A39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2019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קמפיין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rtl/>
        </w:rPr>
        <w:t>אירווזיון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rtl/>
        </w:rPr>
        <w:t>.</w:t>
      </w:r>
    </w:p>
    <w:p w14:paraId="538658C0" w14:textId="6181045E" w:rsidR="00142BD8" w:rsidRDefault="00142BD8" w:rsidP="004A205F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>Lee Cooper</w:t>
      </w:r>
      <w:r w:rsidR="004A205F">
        <w:rPr>
          <w:rFonts w:ascii="Courier New" w:hAnsi="Courier New" w:cs="Courier New" w:hint="cs"/>
          <w:color w:val="000000"/>
          <w:sz w:val="28"/>
          <w:szCs w:val="28"/>
          <w:rtl/>
        </w:rPr>
        <w:t xml:space="preserve">פרסומת </w:t>
      </w:r>
      <w:r>
        <w:rPr>
          <w:rFonts w:ascii="Courier New" w:hAnsi="Courier New" w:cs="Courier New"/>
          <w:color w:val="000000"/>
          <w:sz w:val="28"/>
          <w:szCs w:val="28"/>
        </w:rPr>
        <w:t>.</w:t>
      </w:r>
      <w:r w:rsidR="001726D8">
        <w:rPr>
          <w:rFonts w:ascii="Courier New" w:hAnsi="Courier New" w:cs="Courier New" w:hint="cs"/>
          <w:color w:val="000000"/>
          <w:sz w:val="28"/>
          <w:szCs w:val="28"/>
        </w:rPr>
        <w:t xml:space="preserve">- </w:t>
      </w:r>
      <w:r w:rsidR="001726D8" w:rsidRPr="001726D8">
        <w:rPr>
          <w:rFonts w:ascii="Courier New" w:hAnsi="Courier New" w:cs="Courier New" w:hint="cs"/>
          <w:color w:val="000000"/>
          <w:sz w:val="28"/>
          <w:szCs w:val="28"/>
          <w:u w:val="single"/>
        </w:rPr>
        <w:t>2020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rtl/>
        </w:rPr>
        <w:t>פרסומת לקק"ל</w:t>
      </w:r>
      <w:r w:rsidR="001726D8">
        <w:rPr>
          <w:rFonts w:ascii="Courier New" w:hAnsi="Courier New" w:cs="Courier New" w:hint="cs"/>
          <w:color w:val="000000"/>
          <w:sz w:val="28"/>
          <w:szCs w:val="28"/>
          <w:rtl/>
        </w:rPr>
        <w:t>.</w:t>
      </w:r>
    </w:p>
    <w:p w14:paraId="64079B55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B66A39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2020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מספר פרסומות למכללת אשקלון (5).</w:t>
      </w:r>
    </w:p>
    <w:p w14:paraId="12DF0710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B66A39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2020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פרסומת לחברת פטנט בארה"ב (באנגלית).</w:t>
      </w:r>
    </w:p>
    <w:p w14:paraId="111EBBF8" w14:textId="77777777" w:rsidR="00142BD8" w:rsidRDefault="00142BD8" w:rsidP="007A7526">
      <w:pPr>
        <w:pStyle w:val="2"/>
        <w:bidi w:val="0"/>
        <w:ind w:left="720"/>
        <w:jc w:val="right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803CC0">
        <w:rPr>
          <w:rStyle w:val="a3"/>
          <w:rFonts w:ascii="Courier New" w:eastAsia="Times New Roman" w:hAnsi="Courier New" w:cs="Courier New"/>
          <w:color w:val="000000"/>
          <w:sz w:val="32"/>
          <w:szCs w:val="32"/>
          <w:u w:val="single"/>
          <w:rtl/>
        </w:rPr>
        <w:t>שירה והופעות</w:t>
      </w:r>
      <w:r>
        <w:rPr>
          <w:rStyle w:val="a3"/>
          <w:rFonts w:ascii="Tahoma" w:eastAsia="Times New Roman" w:hAnsi="Tahoma" w:cs="Tahoma" w:hint="cs"/>
          <w:b w:val="0"/>
          <w:bCs w:val="0"/>
          <w:color w:val="000000"/>
          <w:rtl/>
        </w:rPr>
        <w:t>﻿</w:t>
      </w:r>
    </w:p>
    <w:p w14:paraId="631DD3B0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7A7526">
        <w:rPr>
          <w:rFonts w:ascii="Courier New" w:hAnsi="Courier New" w:cs="Courier New"/>
          <w:color w:val="000000"/>
          <w:sz w:val="28"/>
          <w:szCs w:val="28"/>
          <w:u w:val="single"/>
        </w:rPr>
        <w:t>2017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- 4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july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rtl/>
        </w:rPr>
        <w:t>יום העצמאות האמריקאי בבית השגריר האמריקאי.</w:t>
      </w:r>
    </w:p>
    <w:p w14:paraId="0A4EE26E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B66A39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2018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הר הרצל - יום העצמאות. כנס נשים בינלאומי.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rtl/>
        </w:rPr>
        <w:t>כלכליסט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rtl/>
        </w:rPr>
        <w:t>.</w:t>
      </w:r>
    </w:p>
    <w:p w14:paraId="0F51411F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B66A39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2019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לשכת המסחר ארה"ב ישראל.</w:t>
      </w:r>
      <w:r>
        <w:rPr>
          <w:rFonts w:ascii="Tahoma" w:hAnsi="Tahoma" w:cs="Tahoma" w:hint="cs"/>
          <w:color w:val="000000"/>
          <w:sz w:val="28"/>
          <w:szCs w:val="28"/>
          <w:rtl/>
        </w:rPr>
        <w:t>﻿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כנס עמותת "חבר"</w:t>
      </w:r>
      <w:r>
        <w:rPr>
          <w:rFonts w:ascii="Courier New" w:hAnsi="Courier New" w:cs="Courier New"/>
          <w:color w:val="000000"/>
          <w:sz w:val="28"/>
          <w:szCs w:val="28"/>
        </w:rPr>
        <w:t>.</w:t>
      </w:r>
    </w:p>
    <w:p w14:paraId="3B3C0DB7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B66A39">
        <w:rPr>
          <w:rFonts w:ascii="Courier New" w:hAnsi="Courier New" w:cs="Courier New"/>
          <w:color w:val="000000"/>
          <w:sz w:val="28"/>
          <w:szCs w:val="28"/>
          <w:u w:val="single"/>
          <w:rtl/>
        </w:rPr>
        <w:t>2019</w:t>
      </w:r>
      <w:r>
        <w:rPr>
          <w:rFonts w:ascii="Courier New" w:hAnsi="Courier New" w:cs="Courier New"/>
          <w:color w:val="000000"/>
          <w:sz w:val="28"/>
          <w:szCs w:val="28"/>
          <w:rtl/>
        </w:rPr>
        <w:t xml:space="preserve"> - הופעה עצמאית מלאה (עם מכירת כרטיסים). </w:t>
      </w:r>
    </w:p>
    <w:p w14:paraId="09E6FBF4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  <w:rtl/>
        </w:rPr>
        <w:t>(בנוסף קליפים, אירועים פרטיים, ועוד הופעות...)</w:t>
      </w:r>
    </w:p>
    <w:p w14:paraId="7D5C6447" w14:textId="77777777" w:rsidR="00142BD8" w:rsidRPr="007A7526" w:rsidRDefault="00142BD8" w:rsidP="007A7526">
      <w:pPr>
        <w:pStyle w:val="2"/>
        <w:bidi w:val="0"/>
        <w:ind w:left="720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36"/>
          <w:szCs w:val="36"/>
          <w:u w:val="single"/>
        </w:rPr>
      </w:pPr>
      <w:r w:rsidRPr="00A26FBE">
        <w:rPr>
          <w:rFonts w:ascii="Courier New" w:eastAsia="Times New Roman" w:hAnsi="Courier New" w:cs="Courier New"/>
          <w:b/>
          <w:bCs/>
          <w:i/>
          <w:iCs/>
          <w:color w:val="000000"/>
          <w:sz w:val="32"/>
          <w:szCs w:val="32"/>
          <w:u w:val="single"/>
          <w:rtl/>
        </w:rPr>
        <w:t>כישורים נוספים</w:t>
      </w:r>
    </w:p>
    <w:p w14:paraId="5C7FF12D" w14:textId="77777777" w:rsidR="00142BD8" w:rsidRDefault="00142BD8" w:rsidP="007A7526">
      <w:pPr>
        <w:pStyle w:val="NormalWeb"/>
        <w:ind w:left="720"/>
        <w:jc w:val="right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  <w:rtl/>
        </w:rPr>
        <w:t>שירה | ריקוד | פיתוח גוף</w:t>
      </w:r>
    </w:p>
    <w:p w14:paraId="33542F14" w14:textId="77777777" w:rsidR="00142BD8" w:rsidRDefault="00142BD8" w:rsidP="007A7526">
      <w:pPr>
        <w:ind w:left="720"/>
      </w:pPr>
    </w:p>
    <w:sectPr w:rsidR="00142BD8" w:rsidSect="005F05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D8"/>
    <w:rsid w:val="00142BD8"/>
    <w:rsid w:val="00160715"/>
    <w:rsid w:val="001726D8"/>
    <w:rsid w:val="001E1449"/>
    <w:rsid w:val="004374F6"/>
    <w:rsid w:val="004A205F"/>
    <w:rsid w:val="005F0548"/>
    <w:rsid w:val="007A7526"/>
    <w:rsid w:val="00803CC0"/>
    <w:rsid w:val="009916F4"/>
    <w:rsid w:val="00A26FBE"/>
    <w:rsid w:val="00B32744"/>
    <w:rsid w:val="00B66A39"/>
    <w:rsid w:val="00CF22AC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44459"/>
  <w15:chartTrackingRefBased/>
  <w15:docId w15:val="{FABFF09A-6DA4-CC47-A29D-36840654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142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142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142B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142BD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42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797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levi</dc:creator>
  <cp:keywords/>
  <dc:description/>
  <cp:lastModifiedBy>nir levi</cp:lastModifiedBy>
  <cp:revision>5</cp:revision>
  <dcterms:created xsi:type="dcterms:W3CDTF">2020-05-04T22:24:00Z</dcterms:created>
  <dcterms:modified xsi:type="dcterms:W3CDTF">2020-05-12T14:25:00Z</dcterms:modified>
</cp:coreProperties>
</file>