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367F2" w14:textId="77777777" w:rsidR="006010CD" w:rsidRPr="00A90C42" w:rsidRDefault="006010CD" w:rsidP="006010CD">
      <w:pPr>
        <w:pStyle w:val="bluetitle"/>
        <w:shd w:val="clear" w:color="auto" w:fill="D6E3BC"/>
        <w:rPr>
          <w:noProof/>
          <w:sz w:val="22"/>
          <w:szCs w:val="24"/>
        </w:rPr>
      </w:pPr>
      <w:r w:rsidRPr="00A90C42">
        <w:rPr>
          <w:noProof/>
          <w:sz w:val="22"/>
          <w:szCs w:val="24"/>
          <w:rtl/>
        </w:rPr>
        <w:t>דור</w:t>
      </w:r>
      <w:r w:rsidRPr="00A90C42">
        <w:rPr>
          <w:noProof/>
          <w:sz w:val="22"/>
          <w:szCs w:val="24"/>
        </w:rPr>
        <w:t xml:space="preserve"> </w:t>
      </w:r>
      <w:r w:rsidRPr="00A90C42">
        <w:rPr>
          <w:noProof/>
          <w:sz w:val="22"/>
          <w:szCs w:val="24"/>
          <w:rtl/>
        </w:rPr>
        <w:t>סלומון</w:t>
      </w:r>
    </w:p>
    <w:p w14:paraId="1917AF0B" w14:textId="77777777" w:rsidR="006010CD" w:rsidRPr="00A90C42" w:rsidRDefault="006010CD" w:rsidP="006010CD">
      <w:pPr>
        <w:pStyle w:val="bluetitle"/>
        <w:shd w:val="clear" w:color="auto" w:fill="D6E3BC"/>
        <w:rPr>
          <w:b w:val="0"/>
          <w:bCs w:val="0"/>
          <w:noProof/>
          <w:sz w:val="20"/>
          <w:szCs w:val="22"/>
        </w:rPr>
      </w:pPr>
      <w:r w:rsidRPr="00A90C42">
        <w:rPr>
          <w:b w:val="0"/>
          <w:bCs w:val="0"/>
          <w:noProof/>
          <w:sz w:val="20"/>
          <w:szCs w:val="22"/>
          <w:rtl/>
        </w:rPr>
        <w:t xml:space="preserve">טלפון: 0546804987 </w:t>
      </w:r>
    </w:p>
    <w:p w14:paraId="3CA303DA" w14:textId="77777777" w:rsidR="006010CD" w:rsidRPr="00A90C42" w:rsidRDefault="004003BC" w:rsidP="006010CD">
      <w:pPr>
        <w:pStyle w:val="bluetitle"/>
        <w:shd w:val="clear" w:color="auto" w:fill="D6E3BC"/>
        <w:rPr>
          <w:rFonts w:ascii="Arial" w:hAnsi="Arial"/>
          <w:b w:val="0"/>
          <w:bCs w:val="0"/>
          <w:noProof/>
          <w:sz w:val="20"/>
          <w:szCs w:val="22"/>
          <w:rtl/>
        </w:rPr>
      </w:pPr>
      <w:r>
        <w:rPr>
          <w:rFonts w:ascii="Arial" w:hAnsi="Arial" w:hint="cs"/>
          <w:b w:val="0"/>
          <w:bCs w:val="0"/>
          <w:noProof/>
          <w:sz w:val="20"/>
          <w:szCs w:val="22"/>
        </w:rPr>
        <w:t>D</w:t>
      </w:r>
      <w:r w:rsidR="006010CD">
        <w:rPr>
          <w:rFonts w:ascii="Arial" w:hAnsi="Arial"/>
          <w:b w:val="0"/>
          <w:bCs w:val="0"/>
          <w:noProof/>
          <w:sz w:val="20"/>
          <w:szCs w:val="22"/>
        </w:rPr>
        <w:t>orsalomon92@gmail.com</w:t>
      </w:r>
    </w:p>
    <w:p w14:paraId="54D78747" w14:textId="77777777" w:rsidR="006010CD" w:rsidRPr="00A90C42" w:rsidRDefault="006010CD" w:rsidP="006010CD">
      <w:pPr>
        <w:pStyle w:val="fields"/>
        <w:rPr>
          <w:noProof/>
          <w:sz w:val="18"/>
          <w:szCs w:val="20"/>
          <w:rtl/>
        </w:rPr>
      </w:pPr>
      <w:r w:rsidRPr="00A90C42">
        <w:rPr>
          <w:noProof/>
          <w:sz w:val="18"/>
          <w:szCs w:val="20"/>
          <w:rtl/>
        </w:rPr>
        <w:t>תאריך לידה: 13/2/1992</w:t>
      </w:r>
    </w:p>
    <w:p w14:paraId="6B6D9AC3" w14:textId="77777777" w:rsidR="006010CD" w:rsidRPr="00A90C42" w:rsidRDefault="006010CD" w:rsidP="006010CD">
      <w:pPr>
        <w:pStyle w:val="fields"/>
        <w:rPr>
          <w:noProof/>
          <w:sz w:val="18"/>
          <w:szCs w:val="20"/>
          <w:rtl/>
        </w:rPr>
      </w:pPr>
      <w:r w:rsidRPr="00A90C42">
        <w:rPr>
          <w:noProof/>
          <w:sz w:val="18"/>
          <w:szCs w:val="20"/>
          <w:rtl/>
        </w:rPr>
        <w:t>ארץ לידה: ישראל</w:t>
      </w:r>
    </w:p>
    <w:p w14:paraId="66D72139" w14:textId="77777777" w:rsidR="0039502B" w:rsidRDefault="006010CD" w:rsidP="0039502B">
      <w:pPr>
        <w:pStyle w:val="fields"/>
        <w:rPr>
          <w:noProof/>
          <w:sz w:val="18"/>
          <w:szCs w:val="20"/>
          <w:rtl/>
        </w:rPr>
      </w:pPr>
      <w:r w:rsidRPr="00A90C42">
        <w:rPr>
          <w:noProof/>
          <w:sz w:val="18"/>
          <w:szCs w:val="20"/>
          <w:rtl/>
        </w:rPr>
        <w:t>כתובת: הוד השרון</w:t>
      </w:r>
    </w:p>
    <w:p w14:paraId="6622879C" w14:textId="77777777" w:rsidR="006010CD" w:rsidRPr="00A90C42" w:rsidRDefault="006010CD" w:rsidP="0039502B">
      <w:pPr>
        <w:pStyle w:val="fields"/>
        <w:rPr>
          <w:noProof/>
          <w:sz w:val="18"/>
          <w:szCs w:val="20"/>
          <w:rtl/>
        </w:rPr>
      </w:pPr>
      <w:r w:rsidRPr="00A90C42">
        <w:rPr>
          <w:noProof/>
          <w:sz w:val="18"/>
          <w:szCs w:val="20"/>
          <w:rtl/>
        </w:rPr>
        <w:t>נגישות: בעל רשיון נהיגה בתוקף</w:t>
      </w:r>
    </w:p>
    <w:p w14:paraId="55B947D5" w14:textId="77777777" w:rsidR="006010CD" w:rsidRDefault="006010CD" w:rsidP="006010CD">
      <w:pPr>
        <w:pStyle w:val="fields"/>
        <w:rPr>
          <w:noProof/>
          <w:sz w:val="18"/>
          <w:szCs w:val="20"/>
        </w:rPr>
      </w:pPr>
      <w:r w:rsidRPr="00A90C42">
        <w:rPr>
          <w:noProof/>
          <w:sz w:val="18"/>
          <w:szCs w:val="20"/>
          <w:rtl/>
        </w:rPr>
        <w:t>מספר זהות: 203536123</w:t>
      </w:r>
    </w:p>
    <w:p w14:paraId="4005A041" w14:textId="77777777" w:rsidR="006010CD" w:rsidRPr="00A90C42" w:rsidRDefault="006010CD" w:rsidP="006010CD">
      <w:pPr>
        <w:pStyle w:val="subsubtitle"/>
        <w:rPr>
          <w:noProof/>
          <w:sz w:val="18"/>
          <w:szCs w:val="18"/>
          <w:rtl/>
        </w:rPr>
      </w:pPr>
      <w:r w:rsidRPr="00A90C42">
        <w:rPr>
          <w:noProof/>
          <w:sz w:val="18"/>
          <w:szCs w:val="18"/>
          <w:rtl/>
        </w:rPr>
        <w:t>תמצית</w:t>
      </w:r>
    </w:p>
    <w:p w14:paraId="32E1AA57" w14:textId="77777777" w:rsidR="006010CD" w:rsidRDefault="006010CD" w:rsidP="006010CD">
      <w:pPr>
        <w:pStyle w:val="fields"/>
        <w:rPr>
          <w:b/>
          <w:bCs/>
          <w:noProof/>
          <w:sz w:val="18"/>
          <w:szCs w:val="20"/>
          <w:rtl/>
        </w:rPr>
      </w:pPr>
      <w:r w:rsidRPr="00A90C42">
        <w:rPr>
          <w:b/>
          <w:bCs/>
          <w:noProof/>
          <w:sz w:val="18"/>
          <w:szCs w:val="20"/>
          <w:rtl/>
        </w:rPr>
        <w:t xml:space="preserve">ידיים טובות, מקצועי, חדור מוטיבציה, שאפתן </w:t>
      </w:r>
    </w:p>
    <w:p w14:paraId="1650A573" w14:textId="77777777" w:rsidR="002924DB" w:rsidRPr="00BB4471" w:rsidRDefault="002924DB" w:rsidP="002924DB">
      <w:pPr>
        <w:pStyle w:val="bulletsfields"/>
        <w:numPr>
          <w:ilvl w:val="0"/>
          <w:numId w:val="0"/>
        </w:numPr>
        <w:ind w:left="432"/>
        <w:rPr>
          <w:noProof/>
          <w:sz w:val="18"/>
          <w:szCs w:val="18"/>
        </w:rPr>
      </w:pPr>
    </w:p>
    <w:p w14:paraId="2EE7D816" w14:textId="77777777" w:rsidR="002924DB" w:rsidRPr="00A90C42" w:rsidRDefault="002924DB" w:rsidP="002924DB">
      <w:pPr>
        <w:pStyle w:val="bluesubtitle"/>
        <w:shd w:val="clear" w:color="auto" w:fill="D6E3BC"/>
        <w:rPr>
          <w:noProof/>
          <w:sz w:val="22"/>
          <w:szCs w:val="22"/>
        </w:rPr>
      </w:pPr>
      <w:r w:rsidRPr="00A90C42">
        <w:rPr>
          <w:noProof/>
          <w:sz w:val="22"/>
          <w:szCs w:val="22"/>
          <w:rtl/>
        </w:rPr>
        <w:t>שונות</w:t>
      </w:r>
    </w:p>
    <w:p w14:paraId="0F599D63" w14:textId="77777777" w:rsidR="002924DB" w:rsidRDefault="002924DB" w:rsidP="002924DB">
      <w:pPr>
        <w:pStyle w:val="firstline"/>
        <w:spacing w:before="120"/>
        <w:ind w:left="28"/>
        <w:rPr>
          <w:noProof/>
          <w:sz w:val="18"/>
          <w:szCs w:val="20"/>
          <w:rtl/>
        </w:rPr>
      </w:pPr>
      <w:r w:rsidRPr="00CB7E6D">
        <w:rPr>
          <w:noProof/>
          <w:sz w:val="18"/>
          <w:szCs w:val="20"/>
          <w:rtl/>
        </w:rPr>
        <w:t>ידע במחשבים בארגון (ניסיון וידע משרדי באופיס, מערכות מחשב ארגוניות,</w:t>
      </w:r>
      <w:r>
        <w:rPr>
          <w:rFonts w:hint="cs"/>
          <w:noProof/>
          <w:sz w:val="18"/>
          <w:szCs w:val="20"/>
          <w:rtl/>
        </w:rPr>
        <w:t>דרייבים</w:t>
      </w:r>
      <w:r w:rsidRPr="00CB7E6D">
        <w:rPr>
          <w:noProof/>
          <w:sz w:val="18"/>
          <w:szCs w:val="20"/>
          <w:rtl/>
        </w:rPr>
        <w:t xml:space="preserve"> וכו)</w:t>
      </w:r>
      <w:r>
        <w:rPr>
          <w:noProof/>
          <w:sz w:val="18"/>
          <w:szCs w:val="20"/>
          <w:rtl/>
        </w:rPr>
        <w:t xml:space="preserve"> </w:t>
      </w:r>
    </w:p>
    <w:p w14:paraId="0191B637" w14:textId="77777777" w:rsidR="007E3360" w:rsidRDefault="002924DB" w:rsidP="002924DB">
      <w:pPr>
        <w:pStyle w:val="firstline"/>
        <w:spacing w:before="120"/>
        <w:ind w:left="28"/>
        <w:rPr>
          <w:noProof/>
          <w:sz w:val="18"/>
          <w:szCs w:val="20"/>
          <w:rtl/>
        </w:rPr>
      </w:pPr>
      <w:r>
        <w:rPr>
          <w:rFonts w:hint="cs"/>
          <w:noProof/>
          <w:sz w:val="18"/>
          <w:szCs w:val="20"/>
          <w:rtl/>
        </w:rPr>
        <w:t xml:space="preserve">3 שנים ניסיון עריכה בתוכנת </w:t>
      </w:r>
      <w:r>
        <w:rPr>
          <w:rFonts w:hint="cs"/>
          <w:noProof/>
          <w:sz w:val="18"/>
          <w:szCs w:val="20"/>
        </w:rPr>
        <w:t>AVID</w:t>
      </w:r>
    </w:p>
    <w:p w14:paraId="7BF786D3" w14:textId="3DE40C6C" w:rsidR="002924DB" w:rsidRDefault="007E3360" w:rsidP="002924DB">
      <w:pPr>
        <w:pStyle w:val="firstline"/>
        <w:spacing w:before="120"/>
        <w:ind w:left="28"/>
        <w:rPr>
          <w:noProof/>
          <w:sz w:val="18"/>
          <w:szCs w:val="20"/>
          <w:rtl/>
        </w:rPr>
      </w:pPr>
      <w:r>
        <w:rPr>
          <w:rFonts w:hint="cs"/>
          <w:noProof/>
          <w:sz w:val="18"/>
          <w:szCs w:val="20"/>
          <w:rtl/>
        </w:rPr>
        <w:t xml:space="preserve">ידע בתוכנת </w:t>
      </w:r>
      <w:r>
        <w:rPr>
          <w:rFonts w:hint="cs"/>
          <w:noProof/>
          <w:sz w:val="18"/>
          <w:szCs w:val="20"/>
        </w:rPr>
        <w:t xml:space="preserve">ADOBE PREMIERE </w:t>
      </w:r>
      <w:r>
        <w:rPr>
          <w:rFonts w:hint="cs"/>
          <w:noProof/>
          <w:sz w:val="18"/>
          <w:szCs w:val="20"/>
          <w:rtl/>
        </w:rPr>
        <w:t xml:space="preserve"> ו </w:t>
      </w:r>
      <w:r>
        <w:rPr>
          <w:rFonts w:hint="cs"/>
          <w:noProof/>
          <w:sz w:val="18"/>
          <w:szCs w:val="20"/>
        </w:rPr>
        <w:t>ADOBE PHOTOSHOP</w:t>
      </w:r>
      <w:r>
        <w:rPr>
          <w:rFonts w:hint="cs"/>
          <w:noProof/>
          <w:sz w:val="18"/>
          <w:szCs w:val="20"/>
          <w:rtl/>
        </w:rPr>
        <w:t>.</w:t>
      </w:r>
      <w:r w:rsidR="002924DB">
        <w:rPr>
          <w:noProof/>
          <w:sz w:val="18"/>
          <w:szCs w:val="20"/>
        </w:rPr>
        <w:tab/>
      </w:r>
    </w:p>
    <w:p w14:paraId="61FC3EC4" w14:textId="77777777" w:rsidR="002924DB" w:rsidRDefault="002924DB" w:rsidP="002924DB">
      <w:pPr>
        <w:pStyle w:val="firstline"/>
        <w:spacing w:before="120"/>
        <w:ind w:left="28"/>
        <w:rPr>
          <w:noProof/>
          <w:sz w:val="18"/>
          <w:szCs w:val="20"/>
          <w:rtl/>
        </w:rPr>
      </w:pPr>
      <w:r>
        <w:rPr>
          <w:rFonts w:hint="cs"/>
          <w:noProof/>
          <w:sz w:val="18"/>
          <w:szCs w:val="20"/>
          <w:rtl/>
        </w:rPr>
        <w:t>צילום ווידאו וסטילס.</w:t>
      </w:r>
    </w:p>
    <w:p w14:paraId="2500D79F" w14:textId="092E3D26" w:rsidR="002924DB" w:rsidRDefault="002924DB" w:rsidP="002924DB">
      <w:pPr>
        <w:pStyle w:val="firstline"/>
        <w:spacing w:before="120"/>
        <w:ind w:left="28"/>
        <w:rPr>
          <w:noProof/>
          <w:sz w:val="18"/>
          <w:szCs w:val="20"/>
          <w:rtl/>
        </w:rPr>
      </w:pPr>
      <w:r>
        <w:rPr>
          <w:rFonts w:hint="cs"/>
          <w:noProof/>
          <w:sz w:val="18"/>
          <w:szCs w:val="20"/>
          <w:rtl/>
        </w:rPr>
        <w:t>ביימתי תכנית פאנל עם 5 מרואיינים במסגרת מפגשים עם תעשייה באוניברסיטת אריאל יחד עם הבמאי יוסי רונן.</w:t>
      </w:r>
    </w:p>
    <w:p w14:paraId="2C5CB040" w14:textId="77777777" w:rsidR="002924DB" w:rsidRDefault="002924DB" w:rsidP="002924DB">
      <w:pPr>
        <w:pStyle w:val="firstline"/>
        <w:spacing w:before="120"/>
        <w:ind w:left="28"/>
        <w:rPr>
          <w:noProof/>
          <w:sz w:val="18"/>
          <w:szCs w:val="20"/>
          <w:rtl/>
        </w:rPr>
      </w:pPr>
      <w:r>
        <w:rPr>
          <w:rFonts w:hint="cs"/>
          <w:noProof/>
          <w:sz w:val="18"/>
          <w:szCs w:val="20"/>
          <w:rtl/>
        </w:rPr>
        <w:t>ערכתי סרט גמר באורך 17 דקות שהוקרן בסנימטק בתל אביב.</w:t>
      </w:r>
    </w:p>
    <w:p w14:paraId="7AE257A5" w14:textId="77777777" w:rsidR="002924DB" w:rsidRDefault="002924DB" w:rsidP="002924DB">
      <w:pPr>
        <w:pStyle w:val="firstline"/>
        <w:spacing w:before="120"/>
        <w:ind w:left="28"/>
        <w:rPr>
          <w:noProof/>
          <w:sz w:val="18"/>
          <w:szCs w:val="20"/>
          <w:rtl/>
        </w:rPr>
      </w:pPr>
      <w:r>
        <w:rPr>
          <w:rFonts w:hint="cs"/>
          <w:noProof/>
          <w:sz w:val="18"/>
          <w:szCs w:val="20"/>
          <w:rtl/>
        </w:rPr>
        <w:t>צילמתי 2 סרטי גמר עלילתיים לסטודנטים.</w:t>
      </w:r>
    </w:p>
    <w:p w14:paraId="58495152" w14:textId="6B4EFC89" w:rsidR="002924DB" w:rsidRDefault="002924DB" w:rsidP="002924DB">
      <w:pPr>
        <w:pStyle w:val="firstline"/>
        <w:spacing w:before="120"/>
        <w:ind w:left="28"/>
        <w:rPr>
          <w:noProof/>
          <w:sz w:val="18"/>
          <w:szCs w:val="20"/>
          <w:rtl/>
        </w:rPr>
      </w:pPr>
      <w:r>
        <w:rPr>
          <w:rFonts w:hint="cs"/>
          <w:noProof/>
          <w:sz w:val="18"/>
          <w:szCs w:val="20"/>
          <w:rtl/>
        </w:rPr>
        <w:t xml:space="preserve">עוזר במאי ל-2 סרטי גמר </w:t>
      </w:r>
      <w:r w:rsidR="007E3360">
        <w:rPr>
          <w:rFonts w:hint="cs"/>
          <w:noProof/>
          <w:sz w:val="18"/>
          <w:szCs w:val="20"/>
          <w:rtl/>
        </w:rPr>
        <w:t xml:space="preserve">של </w:t>
      </w:r>
      <w:r>
        <w:rPr>
          <w:rFonts w:hint="cs"/>
          <w:noProof/>
          <w:sz w:val="18"/>
          <w:szCs w:val="20"/>
          <w:rtl/>
        </w:rPr>
        <w:t>סטודנטים.</w:t>
      </w:r>
    </w:p>
    <w:p w14:paraId="0FC1A4B6" w14:textId="77777777" w:rsidR="002924DB" w:rsidRDefault="002924DB" w:rsidP="002924DB">
      <w:pPr>
        <w:pStyle w:val="firstline"/>
        <w:spacing w:before="120"/>
        <w:ind w:left="28"/>
        <w:rPr>
          <w:noProof/>
          <w:sz w:val="18"/>
          <w:szCs w:val="20"/>
          <w:rtl/>
        </w:rPr>
      </w:pPr>
      <w:r>
        <w:rPr>
          <w:rFonts w:hint="cs"/>
          <w:noProof/>
          <w:sz w:val="18"/>
          <w:szCs w:val="20"/>
          <w:rtl/>
        </w:rPr>
        <w:t>ניסיון בהפקה, בימוי, צילום ועריכה במסגרת האוניברסיטה.</w:t>
      </w:r>
    </w:p>
    <w:p w14:paraId="12D89F81" w14:textId="77777777" w:rsidR="002924DB" w:rsidRDefault="002924DB" w:rsidP="002924DB">
      <w:pPr>
        <w:pStyle w:val="firstline"/>
        <w:spacing w:before="120"/>
        <w:ind w:left="28"/>
        <w:rPr>
          <w:noProof/>
          <w:sz w:val="18"/>
          <w:szCs w:val="20"/>
          <w:rtl/>
        </w:rPr>
      </w:pPr>
      <w:r>
        <w:rPr>
          <w:rFonts w:hint="cs"/>
          <w:noProof/>
          <w:sz w:val="18"/>
          <w:szCs w:val="20"/>
          <w:rtl/>
        </w:rPr>
        <w:t>צילום ועריכה סרטונים לאוניברסיטת אריאל (כנסים וקליפים)</w:t>
      </w:r>
    </w:p>
    <w:p w14:paraId="1B6BD2FC" w14:textId="77777777" w:rsidR="002924DB" w:rsidRPr="00A90C42" w:rsidRDefault="002924DB" w:rsidP="002924DB">
      <w:pPr>
        <w:pStyle w:val="fields"/>
        <w:rPr>
          <w:b/>
          <w:bCs/>
          <w:noProof/>
          <w:sz w:val="18"/>
          <w:szCs w:val="20"/>
          <w:rtl/>
        </w:rPr>
      </w:pPr>
      <w:r>
        <w:rPr>
          <w:rFonts w:hint="cs"/>
          <w:noProof/>
          <w:sz w:val="18"/>
          <w:szCs w:val="20"/>
          <w:rtl/>
        </w:rPr>
        <w:t xml:space="preserve">צילומי קליפ אירועים, דוקו. </w:t>
      </w:r>
    </w:p>
    <w:p w14:paraId="1289CD17" w14:textId="77777777" w:rsidR="006010CD" w:rsidRPr="00A90C42" w:rsidRDefault="006010CD" w:rsidP="006010CD">
      <w:pPr>
        <w:pStyle w:val="bluesubtitle"/>
        <w:shd w:val="clear" w:color="auto" w:fill="D6E3BC"/>
        <w:rPr>
          <w:noProof/>
          <w:sz w:val="22"/>
          <w:szCs w:val="22"/>
          <w:rtl/>
        </w:rPr>
      </w:pPr>
      <w:r w:rsidRPr="00A90C42">
        <w:rPr>
          <w:noProof/>
          <w:sz w:val="22"/>
          <w:szCs w:val="22"/>
          <w:rtl/>
        </w:rPr>
        <w:t>שירות צבאי</w:t>
      </w:r>
    </w:p>
    <w:p w14:paraId="4B8DA008" w14:textId="77777777" w:rsidR="006010CD" w:rsidRPr="00A90C42" w:rsidRDefault="006010CD" w:rsidP="006010CD">
      <w:pPr>
        <w:pStyle w:val="firstline"/>
        <w:rPr>
          <w:noProof/>
          <w:sz w:val="18"/>
          <w:szCs w:val="20"/>
          <w:rtl/>
        </w:rPr>
      </w:pPr>
      <w:r w:rsidRPr="00A90C42">
        <w:rPr>
          <w:noProof/>
          <w:sz w:val="18"/>
          <w:szCs w:val="20"/>
          <w:u w:val="single"/>
          <w:rtl/>
        </w:rPr>
        <w:t>2013-2010</w:t>
      </w:r>
      <w:r w:rsidRPr="00A90C42">
        <w:rPr>
          <w:noProof/>
          <w:sz w:val="18"/>
          <w:szCs w:val="20"/>
          <w:rtl/>
        </w:rPr>
        <w:t xml:space="preserve"> - חטמ"ר 417</w:t>
      </w:r>
    </w:p>
    <w:p w14:paraId="134120FC" w14:textId="77777777" w:rsidR="006010CD" w:rsidRPr="00A90C42" w:rsidRDefault="006010CD" w:rsidP="006010CD">
      <w:pPr>
        <w:pStyle w:val="fields"/>
        <w:rPr>
          <w:noProof/>
          <w:sz w:val="18"/>
          <w:szCs w:val="20"/>
          <w:rtl/>
        </w:rPr>
      </w:pPr>
      <w:r w:rsidRPr="00A90C42">
        <w:rPr>
          <w:noProof/>
          <w:sz w:val="18"/>
          <w:szCs w:val="20"/>
          <w:rtl/>
        </w:rPr>
        <w:t>מ"מ הפעלה, שחרור בדרגת סמל ראשון.</w:t>
      </w:r>
    </w:p>
    <w:p w14:paraId="449B215D" w14:textId="77777777" w:rsidR="006010CD" w:rsidRPr="00A90C42" w:rsidRDefault="006010CD" w:rsidP="006010CD">
      <w:pPr>
        <w:pStyle w:val="extendeddescriptionline"/>
        <w:rPr>
          <w:noProof/>
          <w:sz w:val="18"/>
          <w:szCs w:val="20"/>
          <w:rtl/>
        </w:rPr>
      </w:pPr>
      <w:r w:rsidRPr="00A90C42">
        <w:rPr>
          <w:noProof/>
          <w:sz w:val="18"/>
          <w:szCs w:val="20"/>
          <w:rtl/>
        </w:rPr>
        <w:t>שירתתי בתור מפקד המונה על 10 חיילים בתפקיד מ"מ הפעלה ותשתיות בתחום התקשוב.</w:t>
      </w:r>
      <w:r w:rsidR="003970E0">
        <w:rPr>
          <w:rFonts w:hint="cs"/>
          <w:noProof/>
          <w:sz w:val="18"/>
          <w:szCs w:val="20"/>
          <w:rtl/>
        </w:rPr>
        <w:t xml:space="preserve"> </w:t>
      </w:r>
    </w:p>
    <w:p w14:paraId="0E5BC102" w14:textId="77777777" w:rsidR="00A10338" w:rsidRDefault="00386764">
      <w:pPr>
        <w:pStyle w:val="bulletsfields"/>
        <w:rPr>
          <w:noProof/>
          <w:sz w:val="18"/>
          <w:szCs w:val="20"/>
        </w:rPr>
      </w:pPr>
      <w:r>
        <w:rPr>
          <w:noProof/>
          <w:sz w:val="18"/>
          <w:szCs w:val="20"/>
          <w:rtl/>
        </w:rPr>
        <w:t>עברתי קורס מפעיל תקשוב מבצעי בציון גבוהה.</w:t>
      </w:r>
    </w:p>
    <w:p w14:paraId="7108237E" w14:textId="77777777" w:rsidR="00A10338" w:rsidRDefault="00386764">
      <w:pPr>
        <w:pStyle w:val="bulletsfields"/>
        <w:rPr>
          <w:noProof/>
          <w:sz w:val="18"/>
          <w:szCs w:val="20"/>
        </w:rPr>
      </w:pPr>
      <w:r>
        <w:rPr>
          <w:noProof/>
          <w:sz w:val="18"/>
          <w:szCs w:val="20"/>
          <w:rtl/>
        </w:rPr>
        <w:t>עברתי קורס הכשרת מדריכים בהצלחה.</w:t>
      </w:r>
    </w:p>
    <w:p w14:paraId="60469AB3" w14:textId="77777777" w:rsidR="00A10338" w:rsidRDefault="00386764">
      <w:pPr>
        <w:pStyle w:val="bulletsfields"/>
        <w:rPr>
          <w:noProof/>
          <w:sz w:val="18"/>
          <w:szCs w:val="20"/>
        </w:rPr>
      </w:pPr>
      <w:r>
        <w:rPr>
          <w:noProof/>
          <w:sz w:val="18"/>
          <w:szCs w:val="20"/>
          <w:rtl/>
        </w:rPr>
        <w:t>בשנת 2013 קיבלתי מצטיין אלוף אגף התקשוב ביום העצמאות ה- 65.</w:t>
      </w:r>
    </w:p>
    <w:p w14:paraId="0FA99DAC" w14:textId="77777777" w:rsidR="00A10338" w:rsidRDefault="00386764">
      <w:pPr>
        <w:pStyle w:val="bulletsfields"/>
        <w:rPr>
          <w:noProof/>
          <w:sz w:val="18"/>
          <w:szCs w:val="20"/>
        </w:rPr>
      </w:pPr>
      <w:r>
        <w:rPr>
          <w:noProof/>
          <w:sz w:val="18"/>
          <w:szCs w:val="20"/>
          <w:rtl/>
        </w:rPr>
        <w:t>מפקד על מחלקה מרובת חיילים בתוך פלוגה</w:t>
      </w:r>
      <w:r w:rsidR="004F705F">
        <w:rPr>
          <w:rFonts w:hint="cs"/>
          <w:noProof/>
          <w:sz w:val="18"/>
          <w:szCs w:val="20"/>
          <w:rtl/>
        </w:rPr>
        <w:t>.</w:t>
      </w:r>
    </w:p>
    <w:p w14:paraId="79127E63" w14:textId="77777777" w:rsidR="00386764" w:rsidRDefault="00386764">
      <w:pPr>
        <w:pStyle w:val="bulletsfields"/>
        <w:rPr>
          <w:noProof/>
          <w:sz w:val="18"/>
          <w:szCs w:val="20"/>
        </w:rPr>
      </w:pPr>
      <w:r>
        <w:rPr>
          <w:rFonts w:hint="cs"/>
          <w:noProof/>
          <w:sz w:val="18"/>
          <w:szCs w:val="20"/>
          <w:rtl/>
        </w:rPr>
        <w:t xml:space="preserve">הכשרה על מערכות </w:t>
      </w:r>
      <w:r>
        <w:rPr>
          <w:rFonts w:hint="cs"/>
          <w:noProof/>
          <w:sz w:val="18"/>
          <w:szCs w:val="20"/>
        </w:rPr>
        <w:t>YES</w:t>
      </w:r>
      <w:r>
        <w:rPr>
          <w:rFonts w:hint="cs"/>
          <w:noProof/>
          <w:sz w:val="18"/>
          <w:szCs w:val="20"/>
          <w:rtl/>
        </w:rPr>
        <w:t xml:space="preserve">, בזק, חוזי, מכשירי קשר. </w:t>
      </w:r>
    </w:p>
    <w:p w14:paraId="558790ED" w14:textId="77777777" w:rsidR="006010CD" w:rsidRPr="00A90C42" w:rsidRDefault="006010CD" w:rsidP="006010CD">
      <w:pPr>
        <w:pStyle w:val="bluesubtitle"/>
        <w:shd w:val="clear" w:color="auto" w:fill="D6E3BC"/>
        <w:rPr>
          <w:noProof/>
          <w:sz w:val="22"/>
          <w:szCs w:val="22"/>
          <w:rtl/>
        </w:rPr>
      </w:pPr>
      <w:r w:rsidRPr="00A90C42">
        <w:rPr>
          <w:noProof/>
          <w:sz w:val="22"/>
          <w:szCs w:val="22"/>
          <w:rtl/>
        </w:rPr>
        <w:t>השכלה</w:t>
      </w:r>
    </w:p>
    <w:p w14:paraId="4CCFC2C4" w14:textId="77777777" w:rsidR="00A10338" w:rsidRDefault="007B469E">
      <w:pPr>
        <w:pStyle w:val="firstline"/>
        <w:rPr>
          <w:noProof/>
          <w:sz w:val="18"/>
          <w:szCs w:val="20"/>
          <w:rtl/>
        </w:rPr>
      </w:pPr>
      <w:r>
        <w:rPr>
          <w:rFonts w:hint="cs"/>
          <w:noProof/>
          <w:sz w:val="18"/>
          <w:szCs w:val="20"/>
          <w:u w:val="single"/>
          <w:rtl/>
        </w:rPr>
        <w:t>2019</w:t>
      </w:r>
      <w:r w:rsidR="00386764">
        <w:rPr>
          <w:noProof/>
          <w:sz w:val="18"/>
          <w:szCs w:val="20"/>
          <w:u w:val="single"/>
          <w:rtl/>
        </w:rPr>
        <w:t>-2016</w:t>
      </w:r>
      <w:r w:rsidR="00386764">
        <w:rPr>
          <w:noProof/>
          <w:sz w:val="18"/>
          <w:szCs w:val="20"/>
          <w:rtl/>
        </w:rPr>
        <w:t xml:space="preserve">: </w:t>
      </w:r>
      <w:r w:rsidR="00386764">
        <w:rPr>
          <w:b/>
          <w:bCs/>
          <w:noProof/>
          <w:sz w:val="18"/>
          <w:szCs w:val="20"/>
          <w:rtl/>
        </w:rPr>
        <w:t>תואר ראשון בתקשורת</w:t>
      </w:r>
      <w:r w:rsidR="004F705F">
        <w:rPr>
          <w:rFonts w:hint="cs"/>
          <w:noProof/>
          <w:sz w:val="18"/>
          <w:szCs w:val="20"/>
          <w:rtl/>
        </w:rPr>
        <w:t>- מסלול קולנוע וטלוויזיה</w:t>
      </w:r>
      <w:r w:rsidR="00386764">
        <w:rPr>
          <w:noProof/>
          <w:sz w:val="18"/>
          <w:szCs w:val="20"/>
          <w:rtl/>
        </w:rPr>
        <w:t>, אוניברסיטת אריאל</w:t>
      </w:r>
      <w:r>
        <w:rPr>
          <w:rFonts w:hint="cs"/>
          <w:noProof/>
          <w:sz w:val="18"/>
          <w:szCs w:val="20"/>
          <w:rtl/>
        </w:rPr>
        <w:t xml:space="preserve"> (ציון 85)</w:t>
      </w:r>
    </w:p>
    <w:p w14:paraId="596FBDE8" w14:textId="77777777" w:rsidR="00A10338" w:rsidRDefault="00386764">
      <w:pPr>
        <w:pStyle w:val="firstline"/>
        <w:rPr>
          <w:noProof/>
          <w:sz w:val="18"/>
          <w:szCs w:val="20"/>
          <w:rtl/>
        </w:rPr>
      </w:pPr>
      <w:r>
        <w:rPr>
          <w:noProof/>
          <w:sz w:val="18"/>
          <w:szCs w:val="20"/>
          <w:u w:val="single"/>
          <w:rtl/>
        </w:rPr>
        <w:t>2010-2008</w:t>
      </w:r>
      <w:r>
        <w:rPr>
          <w:noProof/>
          <w:sz w:val="18"/>
          <w:szCs w:val="20"/>
          <w:rtl/>
        </w:rPr>
        <w:t xml:space="preserve">: </w:t>
      </w:r>
      <w:r>
        <w:rPr>
          <w:b/>
          <w:bCs/>
          <w:noProof/>
          <w:sz w:val="18"/>
          <w:szCs w:val="20"/>
          <w:rtl/>
        </w:rPr>
        <w:t xml:space="preserve">השכלה תיכונית - בגרות מלאה </w:t>
      </w:r>
      <w:r>
        <w:rPr>
          <w:noProof/>
          <w:sz w:val="18"/>
          <w:szCs w:val="20"/>
          <w:rtl/>
        </w:rPr>
        <w:t xml:space="preserve">תיכון הדרים. </w:t>
      </w:r>
    </w:p>
    <w:p w14:paraId="2ED54BEB" w14:textId="77777777" w:rsidR="00A10338" w:rsidRDefault="00386764">
      <w:pPr>
        <w:pStyle w:val="bulletsfields"/>
        <w:rPr>
          <w:noProof/>
          <w:sz w:val="18"/>
          <w:szCs w:val="20"/>
          <w:rtl/>
        </w:rPr>
      </w:pPr>
      <w:r>
        <w:rPr>
          <w:noProof/>
          <w:sz w:val="18"/>
          <w:szCs w:val="20"/>
          <w:rtl/>
        </w:rPr>
        <w:t>5 יחידות סוציולוגיה פסיכולוגיה (ציון90</w:t>
      </w:r>
      <w:r w:rsidR="007B469E">
        <w:rPr>
          <w:rFonts w:hint="cs"/>
          <w:noProof/>
          <w:sz w:val="18"/>
          <w:szCs w:val="20"/>
          <w:rtl/>
        </w:rPr>
        <w:t xml:space="preserve"> </w:t>
      </w:r>
      <w:r>
        <w:rPr>
          <w:noProof/>
          <w:sz w:val="18"/>
          <w:szCs w:val="20"/>
          <w:rtl/>
        </w:rPr>
        <w:t>)</w:t>
      </w:r>
      <w:r w:rsidR="004F705F">
        <w:rPr>
          <w:rFonts w:hint="cs"/>
          <w:noProof/>
          <w:sz w:val="18"/>
          <w:szCs w:val="20"/>
          <w:rtl/>
        </w:rPr>
        <w:t>.</w:t>
      </w:r>
    </w:p>
    <w:p w14:paraId="47CE39A8" w14:textId="77777777" w:rsidR="00A10338" w:rsidRDefault="00386764">
      <w:pPr>
        <w:pStyle w:val="bulletsfields"/>
        <w:rPr>
          <w:noProof/>
          <w:sz w:val="18"/>
          <w:szCs w:val="20"/>
          <w:rtl/>
        </w:rPr>
      </w:pPr>
      <w:r>
        <w:rPr>
          <w:noProof/>
          <w:sz w:val="18"/>
          <w:szCs w:val="20"/>
          <w:rtl/>
        </w:rPr>
        <w:t>5 יחידות תלמוד ומשפט (ציון 90)</w:t>
      </w:r>
      <w:r w:rsidR="004F705F">
        <w:rPr>
          <w:rFonts w:hint="cs"/>
          <w:noProof/>
          <w:sz w:val="18"/>
          <w:szCs w:val="20"/>
          <w:rtl/>
        </w:rPr>
        <w:t>.</w:t>
      </w:r>
    </w:p>
    <w:p w14:paraId="4D86C037" w14:textId="77777777" w:rsidR="006010CD" w:rsidRPr="006010CD" w:rsidRDefault="006010CD" w:rsidP="006010CD">
      <w:pPr>
        <w:pStyle w:val="subsubtitle"/>
        <w:rPr>
          <w:noProof/>
          <w:sz w:val="18"/>
          <w:szCs w:val="18"/>
          <w:rtl/>
        </w:rPr>
      </w:pPr>
      <w:r w:rsidRPr="006010CD">
        <w:rPr>
          <w:noProof/>
          <w:sz w:val="18"/>
          <w:szCs w:val="18"/>
          <w:rtl/>
        </w:rPr>
        <w:t>קורסים והסמכות</w:t>
      </w:r>
    </w:p>
    <w:p w14:paraId="4588E42F" w14:textId="77777777" w:rsidR="00A10338" w:rsidRDefault="00386764">
      <w:pPr>
        <w:pStyle w:val="bulletsfields"/>
        <w:rPr>
          <w:noProof/>
          <w:sz w:val="18"/>
          <w:szCs w:val="18"/>
          <w:rtl/>
        </w:rPr>
      </w:pPr>
      <w:r>
        <w:rPr>
          <w:noProof/>
          <w:sz w:val="18"/>
          <w:szCs w:val="18"/>
          <w:rtl/>
        </w:rPr>
        <w:t>בודק ביטחוני, משטרת ישראל – 2014.</w:t>
      </w:r>
    </w:p>
    <w:p w14:paraId="2FA6AFA0" w14:textId="77777777" w:rsidR="00453D5F" w:rsidRPr="00A90C42" w:rsidRDefault="006010CD" w:rsidP="00453D5F">
      <w:pPr>
        <w:pStyle w:val="bluesubtitle"/>
        <w:shd w:val="clear" w:color="auto" w:fill="D6E3BC"/>
        <w:rPr>
          <w:noProof/>
          <w:sz w:val="22"/>
          <w:szCs w:val="22"/>
          <w:rtl/>
        </w:rPr>
      </w:pPr>
      <w:r w:rsidRPr="00A90C42">
        <w:rPr>
          <w:noProof/>
          <w:sz w:val="22"/>
          <w:szCs w:val="22"/>
          <w:rtl/>
        </w:rPr>
        <w:t>נסיון תעסוקתי</w:t>
      </w:r>
    </w:p>
    <w:p w14:paraId="28AC4AB8" w14:textId="77777777" w:rsidR="00453D5F" w:rsidRDefault="00453D5F">
      <w:pPr>
        <w:pStyle w:val="firstline"/>
        <w:rPr>
          <w:noProof/>
          <w:sz w:val="18"/>
          <w:szCs w:val="20"/>
          <w:rtl/>
        </w:rPr>
      </w:pPr>
      <w:r>
        <w:rPr>
          <w:rFonts w:hint="cs"/>
          <w:noProof/>
          <w:sz w:val="18"/>
          <w:szCs w:val="20"/>
          <w:u w:val="single"/>
          <w:rtl/>
        </w:rPr>
        <w:t xml:space="preserve">2019- היום </w:t>
      </w:r>
      <w:r>
        <w:rPr>
          <w:noProof/>
          <w:sz w:val="18"/>
          <w:szCs w:val="20"/>
          <w:rtl/>
        </w:rPr>
        <w:t>–</w:t>
      </w:r>
      <w:r>
        <w:rPr>
          <w:rFonts w:hint="cs"/>
          <w:noProof/>
          <w:sz w:val="18"/>
          <w:szCs w:val="20"/>
          <w:rtl/>
        </w:rPr>
        <w:t xml:space="preserve"> </w:t>
      </w:r>
      <w:r w:rsidRPr="00453D5F">
        <w:rPr>
          <w:rFonts w:hint="cs"/>
          <w:b/>
          <w:bCs/>
          <w:noProof/>
          <w:sz w:val="18"/>
          <w:szCs w:val="20"/>
          <w:rtl/>
        </w:rPr>
        <w:t xml:space="preserve">דוגם ולוגינג </w:t>
      </w:r>
      <w:r>
        <w:rPr>
          <w:noProof/>
          <w:sz w:val="18"/>
          <w:szCs w:val="20"/>
          <w:rtl/>
        </w:rPr>
        <w:t>–</w:t>
      </w:r>
      <w:r>
        <w:rPr>
          <w:rFonts w:hint="cs"/>
          <w:noProof/>
          <w:sz w:val="18"/>
          <w:szCs w:val="20"/>
          <w:rtl/>
        </w:rPr>
        <w:t xml:space="preserve"> סלוצקי הפקות, הוט. </w:t>
      </w:r>
    </w:p>
    <w:p w14:paraId="74BB3428" w14:textId="77777777" w:rsidR="00453D5F" w:rsidRPr="00453D5F" w:rsidRDefault="00453D5F" w:rsidP="00453D5F">
      <w:pPr>
        <w:pStyle w:val="a"/>
        <w:rPr>
          <w:noProof/>
          <w:sz w:val="18"/>
          <w:rtl/>
        </w:rPr>
      </w:pPr>
      <w:r w:rsidRPr="00453D5F">
        <w:rPr>
          <w:rFonts w:hint="cs"/>
          <w:noProof/>
          <w:sz w:val="18"/>
          <w:rtl/>
        </w:rPr>
        <w:t xml:space="preserve">דגימת קלטות ארכיון של הוט בידור לענן </w:t>
      </w:r>
    </w:p>
    <w:p w14:paraId="4CCCCF07" w14:textId="77777777" w:rsidR="00A10338" w:rsidRDefault="00386764">
      <w:pPr>
        <w:pStyle w:val="firstline"/>
        <w:rPr>
          <w:noProof/>
          <w:sz w:val="18"/>
          <w:szCs w:val="20"/>
          <w:rtl/>
        </w:rPr>
      </w:pPr>
      <w:r>
        <w:rPr>
          <w:noProof/>
          <w:sz w:val="18"/>
          <w:szCs w:val="20"/>
          <w:u w:val="single"/>
          <w:rtl/>
        </w:rPr>
        <w:t xml:space="preserve">2015 – </w:t>
      </w:r>
      <w:r w:rsidR="00453D5F">
        <w:rPr>
          <w:rFonts w:hint="cs"/>
          <w:noProof/>
          <w:sz w:val="18"/>
          <w:szCs w:val="20"/>
          <w:u w:val="single"/>
          <w:rtl/>
        </w:rPr>
        <w:t>2019</w:t>
      </w:r>
      <w:r>
        <w:rPr>
          <w:noProof/>
          <w:sz w:val="18"/>
          <w:szCs w:val="20"/>
          <w:rtl/>
        </w:rPr>
        <w:t xml:space="preserve"> – </w:t>
      </w:r>
      <w:r>
        <w:rPr>
          <w:b/>
          <w:bCs/>
          <w:noProof/>
          <w:sz w:val="18"/>
          <w:szCs w:val="20"/>
          <w:rtl/>
        </w:rPr>
        <w:t>"אחמ""ש"</w:t>
      </w:r>
      <w:r>
        <w:rPr>
          <w:noProof/>
          <w:sz w:val="18"/>
          <w:szCs w:val="20"/>
          <w:rtl/>
        </w:rPr>
        <w:t xml:space="preserve">, תלתן  </w:t>
      </w:r>
    </w:p>
    <w:p w14:paraId="682F19FB" w14:textId="77777777" w:rsidR="00A10338" w:rsidRDefault="00386764">
      <w:pPr>
        <w:pStyle w:val="fields"/>
        <w:rPr>
          <w:noProof/>
          <w:sz w:val="18"/>
          <w:szCs w:val="20"/>
          <w:rtl/>
        </w:rPr>
      </w:pPr>
      <w:r>
        <w:rPr>
          <w:noProof/>
          <w:sz w:val="18"/>
          <w:szCs w:val="20"/>
          <w:rtl/>
        </w:rPr>
        <w:t>אירועים</w:t>
      </w:r>
    </w:p>
    <w:p w14:paraId="7204953C" w14:textId="77777777" w:rsidR="00A10338" w:rsidRDefault="00386764">
      <w:pPr>
        <w:pStyle w:val="bulletsfields"/>
        <w:rPr>
          <w:noProof/>
          <w:sz w:val="18"/>
          <w:szCs w:val="18"/>
        </w:rPr>
      </w:pPr>
      <w:r>
        <w:rPr>
          <w:noProof/>
          <w:sz w:val="18"/>
          <w:szCs w:val="18"/>
          <w:rtl/>
        </w:rPr>
        <w:lastRenderedPageBreak/>
        <w:t>הקמת אירועים עסקיים ופרטיים</w:t>
      </w:r>
      <w:r w:rsidR="004F705F">
        <w:rPr>
          <w:rFonts w:hint="cs"/>
          <w:noProof/>
          <w:sz w:val="18"/>
          <w:szCs w:val="18"/>
          <w:rtl/>
        </w:rPr>
        <w:t>.</w:t>
      </w:r>
    </w:p>
    <w:p w14:paraId="34DE23F2" w14:textId="77777777" w:rsidR="00A10338" w:rsidRDefault="00386764">
      <w:pPr>
        <w:pStyle w:val="bulletsfields"/>
        <w:rPr>
          <w:noProof/>
          <w:sz w:val="18"/>
          <w:szCs w:val="18"/>
        </w:rPr>
      </w:pPr>
      <w:r>
        <w:rPr>
          <w:noProof/>
          <w:sz w:val="18"/>
          <w:szCs w:val="18"/>
          <w:rtl/>
        </w:rPr>
        <w:t>ניהול עובדים</w:t>
      </w:r>
      <w:r w:rsidR="004F705F">
        <w:rPr>
          <w:rFonts w:hint="cs"/>
          <w:noProof/>
          <w:sz w:val="18"/>
          <w:szCs w:val="18"/>
          <w:rtl/>
        </w:rPr>
        <w:t>.</w:t>
      </w:r>
    </w:p>
    <w:p w14:paraId="4915CC36" w14:textId="77777777" w:rsidR="00A10338" w:rsidRDefault="00386764">
      <w:pPr>
        <w:pStyle w:val="bulletsfields"/>
        <w:rPr>
          <w:noProof/>
          <w:sz w:val="18"/>
          <w:szCs w:val="18"/>
        </w:rPr>
      </w:pPr>
      <w:r>
        <w:rPr>
          <w:noProof/>
          <w:sz w:val="18"/>
          <w:szCs w:val="18"/>
          <w:rtl/>
        </w:rPr>
        <w:t>שירות ללקוח</w:t>
      </w:r>
      <w:r w:rsidR="004F705F">
        <w:rPr>
          <w:rFonts w:hint="cs"/>
          <w:noProof/>
          <w:sz w:val="18"/>
          <w:szCs w:val="18"/>
          <w:rtl/>
        </w:rPr>
        <w:t>.</w:t>
      </w:r>
    </w:p>
    <w:p w14:paraId="64481087" w14:textId="77777777" w:rsidR="00BB4471" w:rsidRDefault="00BB4471" w:rsidP="00BB4471">
      <w:pPr>
        <w:pStyle w:val="firstline"/>
        <w:rPr>
          <w:noProof/>
          <w:sz w:val="18"/>
          <w:szCs w:val="20"/>
          <w:rtl/>
        </w:rPr>
      </w:pPr>
      <w:r>
        <w:rPr>
          <w:noProof/>
          <w:sz w:val="18"/>
          <w:szCs w:val="20"/>
          <w:u w:val="single"/>
          <w:rtl/>
        </w:rPr>
        <w:t>201</w:t>
      </w:r>
      <w:r>
        <w:rPr>
          <w:rFonts w:hint="cs"/>
          <w:noProof/>
          <w:sz w:val="18"/>
          <w:szCs w:val="20"/>
          <w:u w:val="single"/>
          <w:rtl/>
        </w:rPr>
        <w:t>3</w:t>
      </w:r>
      <w:r>
        <w:rPr>
          <w:noProof/>
          <w:sz w:val="18"/>
          <w:szCs w:val="20"/>
          <w:u w:val="single"/>
          <w:rtl/>
        </w:rPr>
        <w:t xml:space="preserve"> – 2015</w:t>
      </w:r>
      <w:r>
        <w:rPr>
          <w:noProof/>
          <w:sz w:val="18"/>
          <w:szCs w:val="20"/>
          <w:rtl/>
        </w:rPr>
        <w:t xml:space="preserve"> – </w:t>
      </w:r>
      <w:r>
        <w:rPr>
          <w:b/>
          <w:bCs/>
          <w:noProof/>
          <w:sz w:val="18"/>
          <w:szCs w:val="20"/>
          <w:rtl/>
        </w:rPr>
        <w:t>קצין ביטחון</w:t>
      </w:r>
      <w:r>
        <w:rPr>
          <w:noProof/>
          <w:sz w:val="18"/>
          <w:szCs w:val="20"/>
          <w:rtl/>
        </w:rPr>
        <w:t xml:space="preserve">, מלון השרון   </w:t>
      </w:r>
    </w:p>
    <w:p w14:paraId="3BAEEDE0" w14:textId="77777777" w:rsidR="00BB4471" w:rsidRDefault="00BB4471" w:rsidP="00BB4471">
      <w:pPr>
        <w:pStyle w:val="bulletsfields"/>
        <w:rPr>
          <w:noProof/>
          <w:sz w:val="18"/>
          <w:szCs w:val="18"/>
        </w:rPr>
      </w:pPr>
      <w:r>
        <w:rPr>
          <w:noProof/>
          <w:sz w:val="18"/>
          <w:szCs w:val="18"/>
          <w:rtl/>
        </w:rPr>
        <w:t>מניעת פח"ע וגניבות.</w:t>
      </w:r>
    </w:p>
    <w:p w14:paraId="40E87441" w14:textId="77777777" w:rsidR="00BB4471" w:rsidRDefault="00BB4471" w:rsidP="00BB4471">
      <w:pPr>
        <w:pStyle w:val="bulletsfields"/>
        <w:rPr>
          <w:noProof/>
          <w:sz w:val="18"/>
          <w:szCs w:val="18"/>
        </w:rPr>
      </w:pPr>
      <w:r>
        <w:rPr>
          <w:noProof/>
          <w:sz w:val="18"/>
          <w:szCs w:val="18"/>
          <w:rtl/>
        </w:rPr>
        <w:t>טיפול עזרה ראשונה לעובדי ואורחי המלון.</w:t>
      </w:r>
    </w:p>
    <w:p w14:paraId="30C0BF33" w14:textId="77777777" w:rsidR="00BB4471" w:rsidRDefault="00BB4471" w:rsidP="00BB4471">
      <w:pPr>
        <w:pStyle w:val="bulletsfields"/>
        <w:rPr>
          <w:noProof/>
          <w:sz w:val="18"/>
          <w:szCs w:val="18"/>
        </w:rPr>
      </w:pPr>
      <w:r>
        <w:rPr>
          <w:noProof/>
          <w:sz w:val="18"/>
          <w:szCs w:val="18"/>
          <w:rtl/>
        </w:rPr>
        <w:t>סריקות ביטחוניות לאיתור חשודים וכבודה.</w:t>
      </w:r>
    </w:p>
    <w:p w14:paraId="6D73DC58" w14:textId="77777777" w:rsidR="00BB4471" w:rsidRDefault="00BB4471" w:rsidP="00BB4471">
      <w:pPr>
        <w:pStyle w:val="bulletsfields"/>
        <w:rPr>
          <w:noProof/>
          <w:sz w:val="18"/>
          <w:szCs w:val="18"/>
        </w:rPr>
      </w:pPr>
      <w:r>
        <w:rPr>
          <w:noProof/>
          <w:sz w:val="18"/>
          <w:szCs w:val="18"/>
          <w:rtl/>
        </w:rPr>
        <w:t>אכיפת משמעת עובדים.</w:t>
      </w:r>
    </w:p>
    <w:p w14:paraId="10D90D7D" w14:textId="77777777" w:rsidR="00BB4471" w:rsidRDefault="00BB4471" w:rsidP="00BB4471">
      <w:pPr>
        <w:pStyle w:val="bulletsfields"/>
        <w:rPr>
          <w:noProof/>
          <w:sz w:val="18"/>
          <w:szCs w:val="18"/>
        </w:rPr>
      </w:pPr>
      <w:r>
        <w:rPr>
          <w:noProof/>
          <w:sz w:val="18"/>
          <w:szCs w:val="18"/>
          <w:rtl/>
        </w:rPr>
        <w:t>ביצוע ביקורות למערכות החירום השונות במלון</w:t>
      </w:r>
      <w:r>
        <w:rPr>
          <w:rFonts w:hint="cs"/>
          <w:noProof/>
          <w:sz w:val="18"/>
          <w:szCs w:val="18"/>
          <w:rtl/>
        </w:rPr>
        <w:t>.</w:t>
      </w:r>
    </w:p>
    <w:p w14:paraId="71E72F14" w14:textId="77777777" w:rsidR="00BB4471" w:rsidRDefault="00BB4471" w:rsidP="00BB4471">
      <w:pPr>
        <w:pStyle w:val="bulletsfields"/>
        <w:rPr>
          <w:noProof/>
          <w:sz w:val="18"/>
          <w:szCs w:val="18"/>
        </w:rPr>
      </w:pPr>
      <w:r>
        <w:rPr>
          <w:noProof/>
          <w:sz w:val="18"/>
          <w:szCs w:val="18"/>
          <w:rtl/>
        </w:rPr>
        <w:t>סריקות ביטחוניות לאיתור חשודים וכובדה.</w:t>
      </w:r>
    </w:p>
    <w:p w14:paraId="4D05F4B9" w14:textId="77777777" w:rsidR="00BB4471" w:rsidRDefault="00BB4471" w:rsidP="00BB4471">
      <w:pPr>
        <w:pStyle w:val="bulletsfields"/>
        <w:rPr>
          <w:noProof/>
          <w:sz w:val="18"/>
          <w:szCs w:val="18"/>
        </w:rPr>
      </w:pPr>
      <w:r>
        <w:rPr>
          <w:noProof/>
          <w:sz w:val="18"/>
          <w:szCs w:val="18"/>
          <w:rtl/>
        </w:rPr>
        <w:t xml:space="preserve">מתן שירות ופתרון בעיות אורחים ובכלל. </w:t>
      </w:r>
    </w:p>
    <w:p w14:paraId="788A2AC1" w14:textId="77777777" w:rsidR="00454954" w:rsidRDefault="00454954" w:rsidP="00454954">
      <w:pPr>
        <w:pStyle w:val="bulletsfields"/>
        <w:numPr>
          <w:ilvl w:val="0"/>
          <w:numId w:val="0"/>
        </w:numPr>
        <w:ind w:left="432"/>
        <w:rPr>
          <w:noProof/>
          <w:sz w:val="18"/>
          <w:szCs w:val="18"/>
          <w:rtl/>
        </w:rPr>
      </w:pPr>
    </w:p>
    <w:p w14:paraId="67972E3D" w14:textId="77777777" w:rsidR="00454954" w:rsidRDefault="00454954" w:rsidP="00454954">
      <w:pPr>
        <w:pStyle w:val="bulletsfields"/>
        <w:numPr>
          <w:ilvl w:val="0"/>
          <w:numId w:val="0"/>
        </w:numPr>
        <w:ind w:left="57"/>
        <w:rPr>
          <w:noProof/>
          <w:sz w:val="18"/>
          <w:szCs w:val="18"/>
          <w:rtl/>
        </w:rPr>
      </w:pPr>
      <w:r w:rsidRPr="00454954">
        <w:rPr>
          <w:rFonts w:hint="cs"/>
          <w:noProof/>
          <w:sz w:val="18"/>
          <w:szCs w:val="18"/>
          <w:u w:val="single"/>
          <w:rtl/>
        </w:rPr>
        <w:t>2011-2013</w:t>
      </w:r>
      <w:r>
        <w:rPr>
          <w:rFonts w:hint="cs"/>
          <w:noProof/>
          <w:sz w:val="18"/>
          <w:szCs w:val="18"/>
          <w:rtl/>
        </w:rPr>
        <w:t xml:space="preserve"> </w:t>
      </w:r>
      <w:r>
        <w:rPr>
          <w:noProof/>
          <w:sz w:val="18"/>
          <w:szCs w:val="18"/>
          <w:rtl/>
        </w:rPr>
        <w:t>–</w:t>
      </w:r>
      <w:r>
        <w:rPr>
          <w:rFonts w:hint="cs"/>
          <w:noProof/>
          <w:sz w:val="18"/>
          <w:szCs w:val="18"/>
          <w:rtl/>
        </w:rPr>
        <w:t xml:space="preserve"> </w:t>
      </w:r>
      <w:r w:rsidRPr="00454954">
        <w:rPr>
          <w:rFonts w:hint="cs"/>
          <w:b/>
          <w:bCs/>
          <w:noProof/>
          <w:sz w:val="18"/>
          <w:szCs w:val="18"/>
          <w:rtl/>
        </w:rPr>
        <w:t>סדרן ומזנונאי</w:t>
      </w:r>
      <w:r>
        <w:rPr>
          <w:rFonts w:hint="cs"/>
          <w:noProof/>
          <w:sz w:val="18"/>
          <w:szCs w:val="18"/>
          <w:rtl/>
        </w:rPr>
        <w:t>, גלובוס גרופ</w:t>
      </w:r>
    </w:p>
    <w:p w14:paraId="2DD5CB61" w14:textId="77777777" w:rsidR="00454954" w:rsidRPr="00454954" w:rsidRDefault="00454954" w:rsidP="00454954">
      <w:pPr>
        <w:pStyle w:val="a"/>
        <w:rPr>
          <w:noProof/>
          <w:sz w:val="18"/>
          <w:szCs w:val="18"/>
        </w:rPr>
      </w:pPr>
      <w:r>
        <w:rPr>
          <w:rFonts w:hint="cs"/>
          <w:noProof/>
          <w:sz w:val="18"/>
          <w:szCs w:val="18"/>
          <w:rtl/>
        </w:rPr>
        <w:t>ניהול וארגון שוטף של המזנון מול עבודה עם ספקים</w:t>
      </w:r>
    </w:p>
    <w:p w14:paraId="7DE80D52" w14:textId="77777777" w:rsidR="00BB4471" w:rsidRPr="00BB4471" w:rsidRDefault="00BB4471" w:rsidP="00BB4471">
      <w:pPr>
        <w:pStyle w:val="a"/>
        <w:shd w:val="clear" w:color="auto" w:fill="D6E3BC"/>
        <w:rPr>
          <w:noProof/>
          <w:sz w:val="22"/>
          <w:szCs w:val="22"/>
          <w:rtl/>
        </w:rPr>
      </w:pPr>
      <w:r w:rsidRPr="00BB4471">
        <w:rPr>
          <w:noProof/>
          <w:sz w:val="22"/>
          <w:szCs w:val="22"/>
          <w:rtl/>
        </w:rPr>
        <w:t>סביבת עבודה ותוכנות</w:t>
      </w:r>
    </w:p>
    <w:p w14:paraId="4A53EEC3" w14:textId="7626D9D8" w:rsidR="00BB4471" w:rsidRPr="00BB4471" w:rsidRDefault="00BB4471" w:rsidP="00BB4471">
      <w:pPr>
        <w:pStyle w:val="a"/>
        <w:rPr>
          <w:noProof/>
          <w:sz w:val="18"/>
          <w:rtl/>
        </w:rPr>
      </w:pPr>
      <w:r w:rsidRPr="00BB4471">
        <w:rPr>
          <w:noProof/>
          <w:sz w:val="18"/>
        </w:rPr>
        <w:t>,Avid.Pinnacle Studio</w:t>
      </w:r>
      <w:r w:rsidR="007E3360">
        <w:rPr>
          <w:noProof/>
          <w:sz w:val="18"/>
        </w:rPr>
        <w:t>, Adobe Premiere, Adobe Photoshop</w:t>
      </w:r>
      <w:bookmarkStart w:id="0" w:name="_GoBack"/>
      <w:bookmarkEnd w:id="0"/>
      <w:r w:rsidRPr="00BB4471">
        <w:rPr>
          <w:noProof/>
          <w:sz w:val="18"/>
          <w:rtl/>
        </w:rPr>
        <w:t>Windows,Word,Office,Excel</w:t>
      </w:r>
    </w:p>
    <w:p w14:paraId="10FB7EF1" w14:textId="77777777" w:rsidR="00BB4471" w:rsidRPr="00BB4471" w:rsidRDefault="00BB4471" w:rsidP="00BB4471">
      <w:pPr>
        <w:pStyle w:val="a"/>
        <w:shd w:val="clear" w:color="auto" w:fill="D6E3BC"/>
        <w:spacing w:after="240"/>
        <w:rPr>
          <w:noProof/>
          <w:sz w:val="22"/>
          <w:szCs w:val="22"/>
          <w:rtl/>
        </w:rPr>
      </w:pPr>
      <w:r w:rsidRPr="00BB4471">
        <w:rPr>
          <w:noProof/>
          <w:sz w:val="22"/>
          <w:szCs w:val="22"/>
          <w:rtl/>
        </w:rPr>
        <w:t>שפות</w:t>
      </w:r>
    </w:p>
    <w:p w14:paraId="1B419DB3" w14:textId="77777777" w:rsidR="00BB4471" w:rsidRPr="00BB4471" w:rsidRDefault="00BB4471" w:rsidP="00BB4471">
      <w:pPr>
        <w:pStyle w:val="a"/>
        <w:rPr>
          <w:noProof/>
          <w:sz w:val="18"/>
          <w:rtl/>
        </w:rPr>
      </w:pPr>
      <w:r w:rsidRPr="00BB4471">
        <w:rPr>
          <w:b/>
          <w:bCs/>
          <w:noProof/>
          <w:sz w:val="18"/>
          <w:rtl/>
        </w:rPr>
        <w:t>עברית</w:t>
      </w:r>
      <w:r w:rsidRPr="00BB4471">
        <w:rPr>
          <w:noProof/>
          <w:sz w:val="18"/>
          <w:rtl/>
        </w:rPr>
        <w:t xml:space="preserve">: שפת אם </w:t>
      </w:r>
    </w:p>
    <w:p w14:paraId="3F4B8DB5" w14:textId="77777777" w:rsidR="00BB4471" w:rsidRPr="00BB4471" w:rsidRDefault="00BB4471" w:rsidP="00BB4471">
      <w:pPr>
        <w:pStyle w:val="a"/>
        <w:rPr>
          <w:noProof/>
          <w:sz w:val="18"/>
          <w:rtl/>
        </w:rPr>
      </w:pPr>
      <w:r w:rsidRPr="00BB4471">
        <w:rPr>
          <w:b/>
          <w:bCs/>
          <w:noProof/>
          <w:sz w:val="18"/>
          <w:rtl/>
        </w:rPr>
        <w:t>אנגלית</w:t>
      </w:r>
      <w:r w:rsidRPr="00BB4471">
        <w:rPr>
          <w:noProof/>
          <w:sz w:val="18"/>
          <w:rtl/>
        </w:rPr>
        <w:t xml:space="preserve">: </w:t>
      </w:r>
      <w:r w:rsidRPr="00BB4471">
        <w:rPr>
          <w:rFonts w:hint="cs"/>
          <w:noProof/>
          <w:sz w:val="18"/>
          <w:rtl/>
        </w:rPr>
        <w:t>רמת פטור</w:t>
      </w:r>
      <w:r w:rsidR="007B469E">
        <w:rPr>
          <w:rFonts w:hint="cs"/>
          <w:noProof/>
          <w:sz w:val="18"/>
          <w:rtl/>
        </w:rPr>
        <w:t xml:space="preserve"> אקדמאית</w:t>
      </w:r>
    </w:p>
    <w:p w14:paraId="50881CA3" w14:textId="77777777" w:rsidR="00BB4471" w:rsidRDefault="00BB4471" w:rsidP="00BB4471">
      <w:pPr>
        <w:pStyle w:val="a"/>
        <w:numPr>
          <w:ilvl w:val="0"/>
          <w:numId w:val="0"/>
        </w:numPr>
        <w:ind w:left="360"/>
        <w:rPr>
          <w:noProof/>
          <w:sz w:val="18"/>
          <w:rtl/>
        </w:rPr>
      </w:pPr>
    </w:p>
    <w:p w14:paraId="10BF88C9" w14:textId="77777777" w:rsidR="00BB4471" w:rsidRPr="00BB4471" w:rsidRDefault="00BB4471" w:rsidP="00BB4471">
      <w:pPr>
        <w:pStyle w:val="a"/>
        <w:numPr>
          <w:ilvl w:val="0"/>
          <w:numId w:val="0"/>
        </w:numPr>
        <w:ind w:left="360"/>
        <w:rPr>
          <w:noProof/>
          <w:sz w:val="18"/>
          <w:rtl/>
        </w:rPr>
      </w:pPr>
      <w:r w:rsidRPr="00BB4471">
        <w:rPr>
          <w:noProof/>
          <w:sz w:val="18"/>
          <w:rtl/>
        </w:rPr>
        <w:t>אזרחויות זרות: גרמנית</w:t>
      </w:r>
    </w:p>
    <w:p w14:paraId="1EEF4C41" w14:textId="77777777" w:rsidR="00A10338" w:rsidRDefault="00A10338" w:rsidP="00BB4471">
      <w:pPr>
        <w:pStyle w:val="firstline"/>
        <w:rPr>
          <w:noProof/>
          <w:sz w:val="18"/>
          <w:szCs w:val="20"/>
          <w:rtl/>
        </w:rPr>
      </w:pPr>
    </w:p>
    <w:p w14:paraId="5D4D2D28" w14:textId="77777777" w:rsidR="00601CA3" w:rsidRDefault="007B469E" w:rsidP="002924DB">
      <w:pPr>
        <w:pStyle w:val="firstline"/>
        <w:spacing w:before="120"/>
        <w:rPr>
          <w:noProof/>
          <w:sz w:val="18"/>
          <w:szCs w:val="20"/>
          <w:rtl/>
        </w:rPr>
      </w:pPr>
      <w:r>
        <w:rPr>
          <w:rFonts w:hint="cs"/>
          <w:noProof/>
          <w:sz w:val="18"/>
          <w:szCs w:val="20"/>
          <w:rtl/>
        </w:rPr>
        <w:t xml:space="preserve"> </w:t>
      </w:r>
    </w:p>
    <w:sectPr w:rsidR="00601CA3" w:rsidSect="00FB09B2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2467E"/>
    <w:multiLevelType w:val="hybridMultilevel"/>
    <w:tmpl w:val="30407CEA"/>
    <w:lvl w:ilvl="0" w:tplc="A0F6A980">
      <w:start w:val="2"/>
      <w:numFmt w:val="bullet"/>
      <w:pStyle w:val="a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2D072C5"/>
    <w:multiLevelType w:val="hybridMultilevel"/>
    <w:tmpl w:val="318883EA"/>
    <w:lvl w:ilvl="0" w:tplc="A51C8F1E">
      <w:start w:val="2"/>
      <w:numFmt w:val="bullet"/>
      <w:pStyle w:val="a0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wNDA1MzIzsjQwsDBR0lEKTi0uzszPAykwrAUASPFCbiwAAAA="/>
  </w:docVars>
  <w:rsids>
    <w:rsidRoot w:val="00FB09B2"/>
    <w:rsid w:val="00012FCE"/>
    <w:rsid w:val="00040177"/>
    <w:rsid w:val="00082B93"/>
    <w:rsid w:val="000B7257"/>
    <w:rsid w:val="0014571B"/>
    <w:rsid w:val="0014685A"/>
    <w:rsid w:val="00153EB7"/>
    <w:rsid w:val="00180258"/>
    <w:rsid w:val="001D6D38"/>
    <w:rsid w:val="001F32C5"/>
    <w:rsid w:val="002176BD"/>
    <w:rsid w:val="002361B1"/>
    <w:rsid w:val="002460F3"/>
    <w:rsid w:val="002924DB"/>
    <w:rsid w:val="002D049E"/>
    <w:rsid w:val="002D7C83"/>
    <w:rsid w:val="002F1612"/>
    <w:rsid w:val="002F38F4"/>
    <w:rsid w:val="00316624"/>
    <w:rsid w:val="00334E4A"/>
    <w:rsid w:val="003652F3"/>
    <w:rsid w:val="00372C7E"/>
    <w:rsid w:val="00386764"/>
    <w:rsid w:val="0039502B"/>
    <w:rsid w:val="003970E0"/>
    <w:rsid w:val="003F711B"/>
    <w:rsid w:val="004003BC"/>
    <w:rsid w:val="00404075"/>
    <w:rsid w:val="00420979"/>
    <w:rsid w:val="00435355"/>
    <w:rsid w:val="00444B1B"/>
    <w:rsid w:val="00453D5F"/>
    <w:rsid w:val="00454954"/>
    <w:rsid w:val="004B5D96"/>
    <w:rsid w:val="004B5F06"/>
    <w:rsid w:val="004F705F"/>
    <w:rsid w:val="005C5E81"/>
    <w:rsid w:val="005D473D"/>
    <w:rsid w:val="005D6A50"/>
    <w:rsid w:val="005F1E61"/>
    <w:rsid w:val="006010CD"/>
    <w:rsid w:val="00601CA3"/>
    <w:rsid w:val="00657A05"/>
    <w:rsid w:val="006B7906"/>
    <w:rsid w:val="00751314"/>
    <w:rsid w:val="007974E6"/>
    <w:rsid w:val="007A3D47"/>
    <w:rsid w:val="007A6151"/>
    <w:rsid w:val="007B469E"/>
    <w:rsid w:val="007D6EF6"/>
    <w:rsid w:val="007E3360"/>
    <w:rsid w:val="007E796E"/>
    <w:rsid w:val="00810622"/>
    <w:rsid w:val="0084040A"/>
    <w:rsid w:val="00861DF2"/>
    <w:rsid w:val="00876EFA"/>
    <w:rsid w:val="0089292E"/>
    <w:rsid w:val="00895EFC"/>
    <w:rsid w:val="008B0FA6"/>
    <w:rsid w:val="009B481E"/>
    <w:rsid w:val="00A10338"/>
    <w:rsid w:val="00A5525C"/>
    <w:rsid w:val="00A90C42"/>
    <w:rsid w:val="00AC5494"/>
    <w:rsid w:val="00AD42F9"/>
    <w:rsid w:val="00AF3AC6"/>
    <w:rsid w:val="00BB2A6E"/>
    <w:rsid w:val="00BB4471"/>
    <w:rsid w:val="00BE2D91"/>
    <w:rsid w:val="00C12B6D"/>
    <w:rsid w:val="00C13CD3"/>
    <w:rsid w:val="00C367AB"/>
    <w:rsid w:val="00C37A7D"/>
    <w:rsid w:val="00C40628"/>
    <w:rsid w:val="00CB7E6D"/>
    <w:rsid w:val="00D12717"/>
    <w:rsid w:val="00D41720"/>
    <w:rsid w:val="00D646F2"/>
    <w:rsid w:val="00D876C3"/>
    <w:rsid w:val="00DF6D2A"/>
    <w:rsid w:val="00E6037D"/>
    <w:rsid w:val="00ED0CE5"/>
    <w:rsid w:val="00F32C7D"/>
    <w:rsid w:val="00FA7E3F"/>
    <w:rsid w:val="00FB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FD824"/>
  <w15:chartTrackingRefBased/>
  <w15:docId w15:val="{19532EAD-CBDE-49F9-945F-916B58ED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L" w:eastAsia="en-I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B09B2"/>
    <w:rPr>
      <w:rFonts w:eastAsia="Calibri"/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text"/>
    <w:basedOn w:val="a1"/>
    <w:link w:val="a6"/>
    <w:semiHidden/>
    <w:rsid w:val="00FB09B2"/>
    <w:pPr>
      <w:bidi/>
    </w:pPr>
    <w:rPr>
      <w:noProof/>
      <w:sz w:val="20"/>
      <w:szCs w:val="20"/>
      <w:lang w:eastAsia="he-IL"/>
    </w:rPr>
  </w:style>
  <w:style w:type="character" w:customStyle="1" w:styleId="a6">
    <w:name w:val="טקסט הערה תו"/>
    <w:link w:val="a5"/>
    <w:semiHidden/>
    <w:locked/>
    <w:rsid w:val="00FB09B2"/>
    <w:rPr>
      <w:rFonts w:eastAsia="Calibri"/>
      <w:noProof/>
      <w:lang w:val="en-US" w:eastAsia="he-IL" w:bidi="he-IL"/>
    </w:rPr>
  </w:style>
  <w:style w:type="paragraph" w:customStyle="1" w:styleId="-">
    <w:name w:val="כותרת-רזומה"/>
    <w:basedOn w:val="a1"/>
    <w:rsid w:val="00FB09B2"/>
    <w:pPr>
      <w:bidi/>
      <w:spacing w:before="240" w:after="120"/>
    </w:pPr>
    <w:rPr>
      <w:rFonts w:ascii="Arial" w:hAnsi="Arial" w:cs="Arial"/>
      <w:b/>
      <w:bCs/>
      <w:color w:val="DC8E62"/>
      <w:sz w:val="20"/>
      <w:szCs w:val="20"/>
    </w:rPr>
  </w:style>
  <w:style w:type="paragraph" w:customStyle="1" w:styleId="a7">
    <w:name w:val="שורת נתונים אישיים"/>
    <w:basedOn w:val="a1"/>
    <w:qFormat/>
    <w:rsid w:val="00FB09B2"/>
    <w:pPr>
      <w:bidi/>
    </w:pPr>
    <w:rPr>
      <w:rFonts w:ascii="Arial" w:hAnsi="Arial" w:cs="Arial"/>
      <w:sz w:val="20"/>
      <w:szCs w:val="20"/>
    </w:rPr>
  </w:style>
  <w:style w:type="paragraph" w:customStyle="1" w:styleId="a8">
    <w:name w:val="שורת לימודים"/>
    <w:basedOn w:val="a7"/>
    <w:rsid w:val="00FB09B2"/>
    <w:pPr>
      <w:spacing w:after="120"/>
      <w:jc w:val="both"/>
    </w:pPr>
  </w:style>
  <w:style w:type="paragraph" w:customStyle="1" w:styleId="a0">
    <w:name w:val="שורת השגים כללית"/>
    <w:basedOn w:val="a8"/>
    <w:rsid w:val="00FB09B2"/>
    <w:pPr>
      <w:numPr>
        <w:numId w:val="1"/>
      </w:numPr>
      <w:spacing w:after="0"/>
    </w:pPr>
  </w:style>
  <w:style w:type="paragraph" w:customStyle="1" w:styleId="a9">
    <w:name w:val="תאורחברה"/>
    <w:basedOn w:val="a1"/>
    <w:rsid w:val="00FB09B2"/>
    <w:pPr>
      <w:bidi/>
      <w:spacing w:after="120"/>
    </w:pPr>
    <w:rPr>
      <w:rFonts w:ascii="Arial" w:hAnsi="Arial" w:cs="Arial"/>
      <w:sz w:val="20"/>
      <w:szCs w:val="20"/>
    </w:rPr>
  </w:style>
  <w:style w:type="paragraph" w:customStyle="1" w:styleId="aa">
    <w:name w:val="תאורתפקיד"/>
    <w:basedOn w:val="a1"/>
    <w:rsid w:val="00FB09B2"/>
    <w:pPr>
      <w:bidi/>
    </w:pPr>
    <w:rPr>
      <w:rFonts w:ascii="Arial" w:hAnsi="Arial" w:cs="Arial"/>
      <w:sz w:val="20"/>
      <w:szCs w:val="20"/>
    </w:rPr>
  </w:style>
  <w:style w:type="paragraph" w:customStyle="1" w:styleId="a">
    <w:name w:val="תאורשירות"/>
    <w:basedOn w:val="a1"/>
    <w:rsid w:val="00FB09B2"/>
    <w:pPr>
      <w:numPr>
        <w:numId w:val="2"/>
      </w:numPr>
      <w:bidi/>
    </w:pPr>
    <w:rPr>
      <w:rFonts w:ascii="Arial" w:hAnsi="Arial" w:cs="Arial"/>
      <w:sz w:val="20"/>
      <w:szCs w:val="20"/>
    </w:rPr>
  </w:style>
  <w:style w:type="paragraph" w:customStyle="1" w:styleId="ab">
    <w:name w:val="שרותתאורכללי"/>
    <w:basedOn w:val="a1"/>
    <w:rsid w:val="00FB09B2"/>
    <w:pPr>
      <w:bidi/>
      <w:spacing w:before="120"/>
    </w:pPr>
    <w:rPr>
      <w:rFonts w:ascii="Arial" w:hAnsi="Arial" w:cs="Arial"/>
      <w:sz w:val="20"/>
      <w:szCs w:val="20"/>
    </w:rPr>
  </w:style>
  <w:style w:type="character" w:styleId="ac">
    <w:name w:val="annotation reference"/>
    <w:semiHidden/>
    <w:rsid w:val="00FB09B2"/>
    <w:rPr>
      <w:rFonts w:cs="Times New Roman"/>
      <w:sz w:val="16"/>
      <w:szCs w:val="16"/>
    </w:rPr>
  </w:style>
  <w:style w:type="paragraph" w:styleId="ad">
    <w:name w:val="Balloon Text"/>
    <w:basedOn w:val="a1"/>
    <w:semiHidden/>
    <w:rsid w:val="00FB09B2"/>
    <w:rPr>
      <w:rFonts w:ascii="Tahoma" w:hAnsi="Tahoma" w:cs="Tahoma"/>
      <w:sz w:val="16"/>
      <w:szCs w:val="16"/>
    </w:rPr>
  </w:style>
  <w:style w:type="paragraph" w:styleId="ae">
    <w:name w:val="annotation subject"/>
    <w:basedOn w:val="a5"/>
    <w:next w:val="a5"/>
    <w:semiHidden/>
    <w:rsid w:val="002D049E"/>
    <w:pPr>
      <w:bidi w:val="0"/>
    </w:pPr>
    <w:rPr>
      <w:b/>
      <w:bCs/>
      <w:noProof w:val="0"/>
      <w:lang w:eastAsia="en-US"/>
    </w:rPr>
  </w:style>
  <w:style w:type="paragraph" w:customStyle="1" w:styleId="fields">
    <w:name w:val="fields"/>
    <w:basedOn w:val="a7"/>
    <w:qFormat/>
    <w:rsid w:val="00DF6D2A"/>
    <w:pPr>
      <w:tabs>
        <w:tab w:val="left" w:pos="7226"/>
      </w:tabs>
      <w:ind w:left="26"/>
    </w:pPr>
    <w:rPr>
      <w:szCs w:val="22"/>
    </w:rPr>
  </w:style>
  <w:style w:type="paragraph" w:customStyle="1" w:styleId="bulletsfields">
    <w:name w:val="bullets fields"/>
    <w:basedOn w:val="a"/>
    <w:qFormat/>
    <w:rsid w:val="00C40628"/>
    <w:pPr>
      <w:tabs>
        <w:tab w:val="left" w:pos="196"/>
      </w:tabs>
      <w:ind w:left="432" w:firstLine="0"/>
    </w:pPr>
    <w:rPr>
      <w:szCs w:val="22"/>
    </w:rPr>
  </w:style>
  <w:style w:type="paragraph" w:customStyle="1" w:styleId="Subtitle1">
    <w:name w:val="Subtitle1"/>
    <w:basedOn w:val="a1"/>
    <w:qFormat/>
    <w:rsid w:val="00D876C3"/>
    <w:pPr>
      <w:shd w:val="clear" w:color="auto" w:fill="E6E6E6"/>
      <w:bidi/>
      <w:spacing w:before="120"/>
      <w:outlineLvl w:val="0"/>
    </w:pPr>
    <w:rPr>
      <w:rFonts w:cs="Arial"/>
      <w:b/>
      <w:bCs/>
    </w:rPr>
  </w:style>
  <w:style w:type="paragraph" w:customStyle="1" w:styleId="boldfields">
    <w:name w:val="bold_fields"/>
    <w:basedOn w:val="fields"/>
    <w:qFormat/>
    <w:rsid w:val="00153EB7"/>
    <w:rPr>
      <w:b/>
      <w:bCs/>
    </w:rPr>
  </w:style>
  <w:style w:type="paragraph" w:customStyle="1" w:styleId="subsubtitle">
    <w:name w:val="sub_sub_title"/>
    <w:basedOn w:val="-"/>
    <w:qFormat/>
    <w:rsid w:val="00153EB7"/>
    <w:pPr>
      <w:tabs>
        <w:tab w:val="left" w:pos="7226"/>
      </w:tabs>
      <w:spacing w:before="120"/>
      <w:ind w:left="26"/>
    </w:pPr>
    <w:rPr>
      <w:color w:val="auto"/>
      <w:u w:val="single"/>
    </w:rPr>
  </w:style>
  <w:style w:type="paragraph" w:customStyle="1" w:styleId="Title1">
    <w:name w:val="Title1"/>
    <w:basedOn w:val="a1"/>
    <w:qFormat/>
    <w:rsid w:val="00C40628"/>
    <w:pPr>
      <w:shd w:val="clear" w:color="auto" w:fill="E6E6E6"/>
      <w:bidi/>
      <w:jc w:val="center"/>
      <w:outlineLvl w:val="0"/>
    </w:pPr>
    <w:rPr>
      <w:rFonts w:cs="Arial"/>
      <w:b/>
      <w:bCs/>
      <w:szCs w:val="28"/>
    </w:rPr>
  </w:style>
  <w:style w:type="paragraph" w:customStyle="1" w:styleId="boldfields0">
    <w:name w:val="boldfields"/>
    <w:basedOn w:val="a8"/>
    <w:qFormat/>
    <w:rsid w:val="00153EB7"/>
    <w:pPr>
      <w:tabs>
        <w:tab w:val="left" w:pos="7226"/>
      </w:tabs>
      <w:ind w:left="26"/>
    </w:pPr>
    <w:rPr>
      <w:b/>
      <w:bCs/>
    </w:rPr>
  </w:style>
  <w:style w:type="paragraph" w:customStyle="1" w:styleId="firstline">
    <w:name w:val="first line"/>
    <w:basedOn w:val="fields"/>
    <w:qFormat/>
    <w:rsid w:val="00E6037D"/>
    <w:pPr>
      <w:spacing w:before="240"/>
      <w:ind w:left="29"/>
    </w:pPr>
  </w:style>
  <w:style w:type="paragraph" w:customStyle="1" w:styleId="extendeddescriptionline">
    <w:name w:val="extended description line"/>
    <w:basedOn w:val="fields"/>
    <w:qFormat/>
    <w:rsid w:val="0014685A"/>
    <w:pPr>
      <w:spacing w:before="120"/>
      <w:ind w:left="29"/>
    </w:pPr>
  </w:style>
  <w:style w:type="paragraph" w:styleId="af">
    <w:name w:val="Revision"/>
    <w:hidden/>
    <w:uiPriority w:val="99"/>
    <w:semiHidden/>
    <w:rsid w:val="0014571B"/>
    <w:rPr>
      <w:rFonts w:eastAsia="Calibri"/>
      <w:sz w:val="24"/>
      <w:szCs w:val="24"/>
      <w:lang w:val="en-US" w:eastAsia="en-US"/>
    </w:rPr>
  </w:style>
  <w:style w:type="paragraph" w:customStyle="1" w:styleId="titleblue">
    <w:name w:val="title_blue"/>
    <w:basedOn w:val="Title1"/>
    <w:qFormat/>
    <w:rsid w:val="005C5E81"/>
    <w:pPr>
      <w:shd w:val="clear" w:color="auto" w:fill="548DD4"/>
    </w:pPr>
  </w:style>
  <w:style w:type="paragraph" w:customStyle="1" w:styleId="subtitleblue">
    <w:name w:val="subtitle_blue"/>
    <w:basedOn w:val="Subtitle1"/>
    <w:qFormat/>
    <w:rsid w:val="005C5E81"/>
    <w:pPr>
      <w:shd w:val="clear" w:color="auto" w:fill="548DD4"/>
    </w:pPr>
  </w:style>
  <w:style w:type="paragraph" w:customStyle="1" w:styleId="bluetitle">
    <w:name w:val="blue_title"/>
    <w:basedOn w:val="Title1"/>
    <w:qFormat/>
    <w:rsid w:val="00372C7E"/>
    <w:pPr>
      <w:shd w:val="clear" w:color="auto" w:fill="E8F1FC"/>
    </w:pPr>
  </w:style>
  <w:style w:type="paragraph" w:customStyle="1" w:styleId="bluesubtitle">
    <w:name w:val="blue_subtitle"/>
    <w:basedOn w:val="Subtitle1"/>
    <w:qFormat/>
    <w:rsid w:val="00372C7E"/>
    <w:pPr>
      <w:shd w:val="clear" w:color="auto" w:fill="E8F1FC"/>
    </w:pPr>
  </w:style>
  <w:style w:type="paragraph" w:customStyle="1" w:styleId="micro">
    <w:name w:val="micro"/>
    <w:basedOn w:val="fields"/>
    <w:qFormat/>
    <w:rsid w:val="005D473D"/>
    <w:pPr>
      <w:ind w:left="0"/>
    </w:pPr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6D951-E6EF-4C75-880F-0D504E6F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boiko</dc:creator>
  <cp:lastModifiedBy>Administrator</cp:lastModifiedBy>
  <cp:revision>24</cp:revision>
  <dcterms:created xsi:type="dcterms:W3CDTF">2017-06-24T15:09:00Z</dcterms:created>
  <dcterms:modified xsi:type="dcterms:W3CDTF">2019-11-17T13:27:00Z</dcterms:modified>
</cp:coreProperties>
</file>